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A50BF" w14:textId="5B3BECEF" w:rsidR="00A460B8" w:rsidRDefault="00F2268E" w:rsidP="0072180D">
      <w:pPr>
        <w:rPr>
          <w:b/>
          <w:sz w:val="40"/>
          <w:szCs w:val="40"/>
        </w:rPr>
      </w:pPr>
      <w:r>
        <w:rPr>
          <w:b/>
          <w:sz w:val="40"/>
          <w:szCs w:val="40"/>
        </w:rPr>
        <w:t xml:space="preserve">Identity@Lloyds </w:t>
      </w:r>
    </w:p>
    <w:p w14:paraId="0083D1C8" w14:textId="5C139190" w:rsidR="00F2268E" w:rsidRDefault="00F2268E" w:rsidP="0072180D">
      <w:pPr>
        <w:rPr>
          <w:b/>
          <w:sz w:val="40"/>
          <w:szCs w:val="40"/>
        </w:rPr>
      </w:pPr>
    </w:p>
    <w:p w14:paraId="75C42C15" w14:textId="4500261F" w:rsidR="00F2268E" w:rsidRDefault="00F2268E" w:rsidP="0072180D">
      <w:pPr>
        <w:rPr>
          <w:b/>
          <w:sz w:val="40"/>
          <w:szCs w:val="40"/>
        </w:rPr>
      </w:pPr>
      <w:r>
        <w:rPr>
          <w:b/>
          <w:sz w:val="40"/>
          <w:szCs w:val="40"/>
        </w:rPr>
        <w:t>Contents:</w:t>
      </w:r>
    </w:p>
    <w:p w14:paraId="31C34216" w14:textId="1F78B458" w:rsidR="00F2268E" w:rsidRDefault="00F2268E" w:rsidP="0072180D">
      <w:pPr>
        <w:rPr>
          <w:b/>
          <w:sz w:val="40"/>
          <w:szCs w:val="40"/>
        </w:rPr>
      </w:pPr>
    </w:p>
    <w:p w14:paraId="223E4D4E" w14:textId="07463E33" w:rsidR="006B096C" w:rsidRDefault="00754F5C" w:rsidP="00FF268B">
      <w:pPr>
        <w:pStyle w:val="Subheading"/>
        <w:rPr>
          <w:rStyle w:val="Hyperlink"/>
        </w:rPr>
      </w:pPr>
      <w:hyperlink w:anchor="_How_to_register" w:history="1">
        <w:r w:rsidR="006B096C" w:rsidRPr="00FB1239">
          <w:rPr>
            <w:rStyle w:val="Hyperlink"/>
          </w:rPr>
          <w:t>Requesting Administrator access</w:t>
        </w:r>
      </w:hyperlink>
    </w:p>
    <w:p w14:paraId="76499453" w14:textId="00ACB299" w:rsidR="00FF268B" w:rsidRDefault="00754F5C" w:rsidP="00FF268B">
      <w:pPr>
        <w:pStyle w:val="Subheading"/>
        <w:rPr>
          <w:rStyle w:val="Hyperlink"/>
        </w:rPr>
      </w:pPr>
      <w:hyperlink w:anchor="_Adding_a_new" w:history="1">
        <w:r w:rsidR="0080225E" w:rsidRPr="00FB1239">
          <w:rPr>
            <w:rStyle w:val="Hyperlink"/>
          </w:rPr>
          <w:t>A</w:t>
        </w:r>
        <w:r w:rsidR="00D627E0" w:rsidRPr="00FB1239">
          <w:rPr>
            <w:rStyle w:val="Hyperlink"/>
          </w:rPr>
          <w:t>dd</w:t>
        </w:r>
        <w:r w:rsidR="006B096C" w:rsidRPr="00FB1239">
          <w:rPr>
            <w:rStyle w:val="Hyperlink"/>
          </w:rPr>
          <w:t>ing</w:t>
        </w:r>
        <w:r w:rsidR="00D627E0" w:rsidRPr="00FB1239">
          <w:rPr>
            <w:rStyle w:val="Hyperlink"/>
          </w:rPr>
          <w:t xml:space="preserve"> a new user</w:t>
        </w:r>
      </w:hyperlink>
    </w:p>
    <w:p w14:paraId="7C4C48A8" w14:textId="78298EEF" w:rsidR="00746856" w:rsidRDefault="00754F5C" w:rsidP="00FF268B">
      <w:pPr>
        <w:pStyle w:val="Subheading"/>
        <w:rPr>
          <w:rStyle w:val="Hyperlink"/>
        </w:rPr>
      </w:pPr>
      <w:hyperlink w:anchor="_Adding_multiple_new" w:history="1">
        <w:r w:rsidR="00746856" w:rsidRPr="00086BB0">
          <w:rPr>
            <w:rStyle w:val="Hyperlink"/>
          </w:rPr>
          <w:t>Adding multiple new users</w:t>
        </w:r>
      </w:hyperlink>
    </w:p>
    <w:p w14:paraId="07F043BB" w14:textId="0C1956C0" w:rsidR="00D627E0" w:rsidRDefault="00754F5C" w:rsidP="00FF268B">
      <w:pPr>
        <w:pStyle w:val="Subheading"/>
        <w:rPr>
          <w:rStyle w:val="Hyperlink"/>
        </w:rPr>
      </w:pPr>
      <w:hyperlink w:anchor="_Reviewing_user_requests" w:history="1">
        <w:r w:rsidR="000F1118" w:rsidRPr="00FB1239">
          <w:rPr>
            <w:rStyle w:val="Hyperlink"/>
          </w:rPr>
          <w:t>R</w:t>
        </w:r>
        <w:r w:rsidR="00D627E0" w:rsidRPr="00FB1239">
          <w:rPr>
            <w:rStyle w:val="Hyperlink"/>
          </w:rPr>
          <w:t>eview</w:t>
        </w:r>
        <w:r w:rsidR="006B096C" w:rsidRPr="00FB1239">
          <w:rPr>
            <w:rStyle w:val="Hyperlink"/>
          </w:rPr>
          <w:t>ing</w:t>
        </w:r>
        <w:r w:rsidR="00D627E0" w:rsidRPr="00FB1239">
          <w:rPr>
            <w:rStyle w:val="Hyperlink"/>
          </w:rPr>
          <w:t xml:space="preserve"> user request</w:t>
        </w:r>
        <w:r w:rsidR="000F1118" w:rsidRPr="00FB1239">
          <w:rPr>
            <w:rStyle w:val="Hyperlink"/>
          </w:rPr>
          <w:t>s</w:t>
        </w:r>
      </w:hyperlink>
    </w:p>
    <w:p w14:paraId="74D83288" w14:textId="52BDED3B" w:rsidR="006B096C" w:rsidRDefault="00754F5C" w:rsidP="00FF268B">
      <w:pPr>
        <w:pStyle w:val="Subheading"/>
        <w:rPr>
          <w:rStyle w:val="Hyperlink"/>
        </w:rPr>
      </w:pPr>
      <w:hyperlink w:anchor="_Reviewing_user_profiles" w:history="1">
        <w:r w:rsidR="006B096C" w:rsidRPr="00FB1239">
          <w:rPr>
            <w:rStyle w:val="Hyperlink"/>
          </w:rPr>
          <w:t>Reviewing user profiles</w:t>
        </w:r>
      </w:hyperlink>
    </w:p>
    <w:p w14:paraId="404C97F1" w14:textId="096A85C3" w:rsidR="00D90868" w:rsidRDefault="00754F5C" w:rsidP="00FF268B">
      <w:pPr>
        <w:pStyle w:val="Subheading"/>
        <w:rPr>
          <w:rStyle w:val="Hyperlink"/>
        </w:rPr>
      </w:pPr>
      <w:hyperlink w:anchor="_Requesting_access_to_1" w:history="1">
        <w:r w:rsidR="00D90868" w:rsidRPr="00FB1239">
          <w:rPr>
            <w:rStyle w:val="Hyperlink"/>
          </w:rPr>
          <w:t>Requesting user access to other applications</w:t>
        </w:r>
      </w:hyperlink>
    </w:p>
    <w:p w14:paraId="60953ECF" w14:textId="6EDBA847" w:rsidR="00D627E0" w:rsidRDefault="00754F5C" w:rsidP="00FF268B">
      <w:pPr>
        <w:pStyle w:val="Subheading"/>
        <w:rPr>
          <w:rStyle w:val="Hyperlink"/>
        </w:rPr>
      </w:pPr>
      <w:hyperlink w:anchor="_Making_a_user" w:history="1">
        <w:r w:rsidR="006B096C" w:rsidRPr="00FB1239">
          <w:rPr>
            <w:rStyle w:val="Hyperlink"/>
          </w:rPr>
          <w:t xml:space="preserve">Making </w:t>
        </w:r>
        <w:r w:rsidR="00FB1239">
          <w:rPr>
            <w:rStyle w:val="Hyperlink"/>
          </w:rPr>
          <w:t xml:space="preserve">a </w:t>
        </w:r>
        <w:r w:rsidR="00D627E0" w:rsidRPr="00FB1239">
          <w:rPr>
            <w:rStyle w:val="Hyperlink"/>
          </w:rPr>
          <w:t>user an administrator</w:t>
        </w:r>
      </w:hyperlink>
    </w:p>
    <w:p w14:paraId="26C7AE2C" w14:textId="06D66905" w:rsidR="00D627E0" w:rsidRDefault="00754F5C" w:rsidP="00FF268B">
      <w:pPr>
        <w:pStyle w:val="Subheading"/>
        <w:rPr>
          <w:rStyle w:val="Hyperlink"/>
        </w:rPr>
      </w:pPr>
      <w:hyperlink w:anchor="_Suspending_a_user" w:history="1">
        <w:r w:rsidR="006B096C" w:rsidRPr="00FB1239">
          <w:rPr>
            <w:rStyle w:val="Hyperlink"/>
          </w:rPr>
          <w:t>Suspending</w:t>
        </w:r>
        <w:r w:rsidR="00D627E0" w:rsidRPr="00FB1239">
          <w:rPr>
            <w:rStyle w:val="Hyperlink"/>
          </w:rPr>
          <w:t xml:space="preserve"> a user</w:t>
        </w:r>
      </w:hyperlink>
    </w:p>
    <w:p w14:paraId="0BB3F0AE" w14:textId="7FED66BE" w:rsidR="00D627E0" w:rsidRDefault="00754F5C" w:rsidP="00FF268B">
      <w:pPr>
        <w:pStyle w:val="Subheading"/>
        <w:rPr>
          <w:rStyle w:val="Hyperlink"/>
        </w:rPr>
      </w:pPr>
      <w:hyperlink w:anchor="_Deleting_a_user" w:history="1">
        <w:r w:rsidR="006B096C" w:rsidRPr="00FB1239">
          <w:rPr>
            <w:rStyle w:val="Hyperlink"/>
          </w:rPr>
          <w:t xml:space="preserve">Deleting </w:t>
        </w:r>
        <w:r w:rsidR="00D627E0" w:rsidRPr="00FB1239">
          <w:rPr>
            <w:rStyle w:val="Hyperlink"/>
          </w:rPr>
          <w:t>a user</w:t>
        </w:r>
      </w:hyperlink>
    </w:p>
    <w:p w14:paraId="12C81529" w14:textId="77777777" w:rsidR="00D627E0" w:rsidRDefault="00D627E0" w:rsidP="00FF268B">
      <w:pPr>
        <w:pStyle w:val="Subheading"/>
        <w:rPr>
          <w:rStyle w:val="Hyperlink"/>
        </w:rPr>
      </w:pPr>
    </w:p>
    <w:p w14:paraId="3672F554" w14:textId="77777777" w:rsidR="00D627E0" w:rsidRPr="00FF268B" w:rsidRDefault="00D627E0" w:rsidP="00FF268B">
      <w:pPr>
        <w:pStyle w:val="Subheading"/>
        <w:rPr>
          <w:rStyle w:val="Hyperlink"/>
        </w:rPr>
      </w:pPr>
    </w:p>
    <w:p w14:paraId="6DCAF097" w14:textId="7221C316" w:rsidR="001D2CF8" w:rsidRPr="00F57B4E" w:rsidRDefault="001D2CF8" w:rsidP="001D2CF8">
      <w:pPr>
        <w:rPr>
          <w:b/>
          <w:sz w:val="28"/>
          <w:szCs w:val="28"/>
        </w:rPr>
      </w:pPr>
      <w:r w:rsidRPr="00F57B4E">
        <w:rPr>
          <w:b/>
          <w:sz w:val="28"/>
          <w:szCs w:val="28"/>
        </w:rPr>
        <w:t xml:space="preserve">Note: Currently only access to Core Market Returns, CMR Offline Validator and the Overseas Reporting applications can be </w:t>
      </w:r>
      <w:r>
        <w:rPr>
          <w:b/>
          <w:sz w:val="28"/>
          <w:szCs w:val="28"/>
        </w:rPr>
        <w:t>administered</w:t>
      </w:r>
      <w:r w:rsidRPr="00F57B4E">
        <w:rPr>
          <w:b/>
          <w:sz w:val="28"/>
          <w:szCs w:val="28"/>
        </w:rPr>
        <w:t xml:space="preserve"> through Identity@Lloyd’s.  Other applications will be available in due course.</w:t>
      </w:r>
    </w:p>
    <w:p w14:paraId="29FA8B5E" w14:textId="77777777" w:rsidR="00FF268B" w:rsidRDefault="00FF268B" w:rsidP="0072180D">
      <w:pPr>
        <w:rPr>
          <w:b/>
          <w:sz w:val="40"/>
          <w:szCs w:val="40"/>
        </w:rPr>
      </w:pPr>
    </w:p>
    <w:p w14:paraId="6795F6D3" w14:textId="77777777" w:rsidR="00FF268B" w:rsidRDefault="00FF268B" w:rsidP="0072180D">
      <w:pPr>
        <w:rPr>
          <w:b/>
          <w:sz w:val="40"/>
          <w:szCs w:val="40"/>
        </w:rPr>
      </w:pPr>
    </w:p>
    <w:p w14:paraId="75D3F112" w14:textId="184FF464" w:rsidR="00B50AF0" w:rsidRDefault="00B50AF0">
      <w:pPr>
        <w:spacing w:line="240" w:lineRule="auto"/>
        <w:rPr>
          <w:b/>
          <w:sz w:val="40"/>
          <w:szCs w:val="40"/>
        </w:rPr>
      </w:pPr>
      <w:r>
        <w:rPr>
          <w:b/>
          <w:sz w:val="40"/>
          <w:szCs w:val="40"/>
        </w:rPr>
        <w:br w:type="page"/>
      </w:r>
    </w:p>
    <w:p w14:paraId="1AB9BB44" w14:textId="77777777" w:rsidR="006B096C" w:rsidRDefault="006B096C" w:rsidP="006B096C">
      <w:pPr>
        <w:pStyle w:val="Heading3"/>
      </w:pPr>
      <w:bookmarkStart w:id="0" w:name="_How_to_register"/>
      <w:bookmarkEnd w:id="0"/>
      <w:r>
        <w:lastRenderedPageBreak/>
        <w:t>Requesting administrator access</w:t>
      </w:r>
    </w:p>
    <w:p w14:paraId="6251E4DC" w14:textId="77777777" w:rsidR="006B096C" w:rsidRDefault="006B096C" w:rsidP="006B096C">
      <w:pPr>
        <w:spacing w:line="240" w:lineRule="auto"/>
      </w:pPr>
    </w:p>
    <w:p w14:paraId="7AC5BEDC" w14:textId="77777777" w:rsidR="006B096C" w:rsidRDefault="006B096C" w:rsidP="006B096C">
      <w:r>
        <w:t xml:space="preserve">Access your profile either by logging in to Identity@Lloyd’s or selecting </w:t>
      </w:r>
      <w:r w:rsidRPr="00AB7ADB">
        <w:t>‘Profile’</w:t>
      </w:r>
      <w:r>
        <w:t xml:space="preserve"> from the menu if you are already logged in.</w:t>
      </w:r>
    </w:p>
    <w:p w14:paraId="0F37F031" w14:textId="77777777" w:rsidR="006B096C" w:rsidRDefault="006B096C" w:rsidP="006B096C">
      <w:r>
        <w:rPr>
          <w:noProof/>
        </w:rPr>
        <w:drawing>
          <wp:inline distT="0" distB="0" distL="0" distR="0" wp14:anchorId="2C601E4D" wp14:editId="7E772A43">
            <wp:extent cx="5038725" cy="2483649"/>
            <wp:effectExtent l="19050" t="19050" r="952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9535" cy="2493907"/>
                    </a:xfrm>
                    <a:prstGeom prst="rect">
                      <a:avLst/>
                    </a:prstGeom>
                    <a:ln>
                      <a:solidFill>
                        <a:schemeClr val="tx1"/>
                      </a:solidFill>
                    </a:ln>
                  </pic:spPr>
                </pic:pic>
              </a:graphicData>
            </a:graphic>
          </wp:inline>
        </w:drawing>
      </w:r>
    </w:p>
    <w:p w14:paraId="70063B6C" w14:textId="77777777" w:rsidR="006B096C" w:rsidRDefault="006B096C" w:rsidP="006B096C"/>
    <w:p w14:paraId="3A22A435" w14:textId="77777777" w:rsidR="006B096C" w:rsidRDefault="006B096C" w:rsidP="006B096C">
      <w:bookmarkStart w:id="1" w:name="Admninistrators"/>
      <w:r>
        <w:t xml:space="preserve">Click </w:t>
      </w:r>
      <w:r w:rsidRPr="00176D25">
        <w:t>the</w:t>
      </w:r>
      <w:r w:rsidRPr="001B16D0">
        <w:rPr>
          <w:b/>
          <w:bCs/>
        </w:rPr>
        <w:t xml:space="preserve"> </w:t>
      </w:r>
      <w:r w:rsidRPr="00F7797D">
        <w:t>‘Request administrator access’</w:t>
      </w:r>
      <w:r>
        <w:t xml:space="preserve"> button, this should display a list of the applications you already have access to.  </w:t>
      </w:r>
    </w:p>
    <w:bookmarkEnd w:id="1"/>
    <w:p w14:paraId="5E025666" w14:textId="77777777" w:rsidR="006B096C" w:rsidRDefault="006B096C" w:rsidP="006B096C">
      <w:r>
        <w:rPr>
          <w:noProof/>
        </w:rPr>
        <w:drawing>
          <wp:inline distT="0" distB="0" distL="0" distR="0" wp14:anchorId="3C9D58AE" wp14:editId="7B5FED4A">
            <wp:extent cx="4876800" cy="239294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3458" cy="2401121"/>
                    </a:xfrm>
                    <a:prstGeom prst="rect">
                      <a:avLst/>
                    </a:prstGeom>
                  </pic:spPr>
                </pic:pic>
              </a:graphicData>
            </a:graphic>
          </wp:inline>
        </w:drawing>
      </w:r>
    </w:p>
    <w:p w14:paraId="1AB97C65" w14:textId="77777777" w:rsidR="006B096C" w:rsidRDefault="006B096C" w:rsidP="006B096C">
      <w:r>
        <w:t>Select the application you want administrator access to by checking the appropriate box and click ‘Next’.</w:t>
      </w:r>
    </w:p>
    <w:p w14:paraId="58E5F366" w14:textId="075EB674" w:rsidR="006B096C" w:rsidRDefault="006B096C" w:rsidP="006B096C"/>
    <w:p w14:paraId="08B77F8D" w14:textId="77777777" w:rsidR="006B096C" w:rsidRDefault="006B096C" w:rsidP="006B096C">
      <w:r>
        <w:t xml:space="preserve">On the next screen, select the appropriate rights that you want admin rights for and click ‘Next’.  You may have rights for more than one organisation depending on your job role.  </w:t>
      </w:r>
    </w:p>
    <w:p w14:paraId="02A5027E" w14:textId="7034D55F" w:rsidR="006B096C" w:rsidRDefault="006B096C" w:rsidP="006B096C">
      <w:r>
        <w:rPr>
          <w:noProof/>
        </w:rPr>
        <w:lastRenderedPageBreak/>
        <w:drawing>
          <wp:inline distT="0" distB="0" distL="0" distR="0" wp14:anchorId="35EA8690" wp14:editId="01390F45">
            <wp:extent cx="5114925" cy="24858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5639" cy="2491018"/>
                    </a:xfrm>
                    <a:prstGeom prst="rect">
                      <a:avLst/>
                    </a:prstGeom>
                  </pic:spPr>
                </pic:pic>
              </a:graphicData>
            </a:graphic>
          </wp:inline>
        </w:drawing>
      </w:r>
    </w:p>
    <w:p w14:paraId="0F5D4D14" w14:textId="77777777" w:rsidR="006B096C" w:rsidRDefault="006B096C" w:rsidP="006B096C">
      <w:r>
        <w:t>Confirm your request by clicking Next on the confirmation screen.</w:t>
      </w:r>
    </w:p>
    <w:p w14:paraId="0962BFAE" w14:textId="13D21104" w:rsidR="006B096C" w:rsidRDefault="006B096C" w:rsidP="006B096C">
      <w:pPr>
        <w:pStyle w:val="ListBullet"/>
        <w:numPr>
          <w:ilvl w:val="0"/>
          <w:numId w:val="0"/>
        </w:numPr>
      </w:pPr>
      <w:r>
        <w:t xml:space="preserve">You will receive an email confirming your request and your request(s) will be sent to the appropriate administrator(s) for review.  </w:t>
      </w:r>
      <w:r w:rsidR="00FE192D">
        <w:t>You will receive an email notifying you of the outcome once your request has been reviewed.</w:t>
      </w:r>
      <w:r>
        <w:t xml:space="preserve"> </w:t>
      </w:r>
    </w:p>
    <w:p w14:paraId="42314061" w14:textId="77777777" w:rsidR="006B096C" w:rsidRDefault="006B096C" w:rsidP="00F2268E">
      <w:pPr>
        <w:pStyle w:val="Heading3"/>
      </w:pPr>
    </w:p>
    <w:p w14:paraId="3B90398E" w14:textId="77777777" w:rsidR="00E03DA5" w:rsidRDefault="00E03DA5">
      <w:pPr>
        <w:spacing w:line="240" w:lineRule="auto"/>
        <w:rPr>
          <w:b/>
          <w:sz w:val="22"/>
          <w:szCs w:val="22"/>
        </w:rPr>
      </w:pPr>
      <w:r>
        <w:br w:type="page"/>
      </w:r>
    </w:p>
    <w:p w14:paraId="3433E355" w14:textId="6F2BF69F" w:rsidR="00F2268E" w:rsidRDefault="004045AA" w:rsidP="00F2268E">
      <w:pPr>
        <w:pStyle w:val="Heading3"/>
      </w:pPr>
      <w:bookmarkStart w:id="2" w:name="_Adding_a_new"/>
      <w:bookmarkEnd w:id="2"/>
      <w:r>
        <w:lastRenderedPageBreak/>
        <w:t>Adding a</w:t>
      </w:r>
      <w:r w:rsidR="000F1118">
        <w:t xml:space="preserve"> </w:t>
      </w:r>
      <w:r w:rsidR="00D627E0">
        <w:t>new user</w:t>
      </w:r>
    </w:p>
    <w:p w14:paraId="5439DF53" w14:textId="472BE959" w:rsidR="00B50AF0" w:rsidRDefault="00D627E0" w:rsidP="00F2268E">
      <w:pPr>
        <w:pStyle w:val="ListBullet"/>
        <w:numPr>
          <w:ilvl w:val="0"/>
          <w:numId w:val="0"/>
        </w:numPr>
      </w:pPr>
      <w:r>
        <w:t>From your profile page, access the ‘Admin’ screen from the menu.</w:t>
      </w:r>
      <w:r w:rsidR="000F1118">
        <w:t xml:space="preserve">  On the Admin page select the ‘users’ tab, then the ‘+’ symbol</w:t>
      </w:r>
    </w:p>
    <w:p w14:paraId="169538DD" w14:textId="072AAF4C" w:rsidR="00B50AF0" w:rsidRDefault="000F1118" w:rsidP="00F2268E">
      <w:pPr>
        <w:pStyle w:val="ListBullet"/>
        <w:numPr>
          <w:ilvl w:val="0"/>
          <w:numId w:val="0"/>
        </w:numPr>
      </w:pPr>
      <w:r>
        <w:rPr>
          <w:noProof/>
        </w:rPr>
        <w:drawing>
          <wp:inline distT="0" distB="0" distL="0" distR="0" wp14:anchorId="0B93B6D4" wp14:editId="49C37CD9">
            <wp:extent cx="5581650" cy="270204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4619" cy="2703481"/>
                    </a:xfrm>
                    <a:prstGeom prst="rect">
                      <a:avLst/>
                    </a:prstGeom>
                  </pic:spPr>
                </pic:pic>
              </a:graphicData>
            </a:graphic>
          </wp:inline>
        </w:drawing>
      </w:r>
    </w:p>
    <w:p w14:paraId="7468BE72" w14:textId="05A5F578" w:rsidR="00432A7F" w:rsidRDefault="00432A7F" w:rsidP="00F2268E">
      <w:pPr>
        <w:pStyle w:val="ListBullet"/>
        <w:numPr>
          <w:ilvl w:val="0"/>
          <w:numId w:val="0"/>
        </w:numPr>
      </w:pPr>
      <w:bookmarkStart w:id="3" w:name="Applications"/>
      <w:r w:rsidRPr="00210BB9">
        <w:rPr>
          <w:noProof/>
        </w:rPr>
        <w:drawing>
          <wp:anchor distT="0" distB="0" distL="114300" distR="114300" simplePos="0" relativeHeight="251659264" behindDoc="0" locked="0" layoutInCell="1" allowOverlap="1" wp14:anchorId="7D778BBC" wp14:editId="119545C4">
            <wp:simplePos x="0" y="0"/>
            <wp:positionH relativeFrom="margin">
              <wp:align>left</wp:align>
            </wp:positionH>
            <wp:positionV relativeFrom="paragraph">
              <wp:posOffset>496570</wp:posOffset>
            </wp:positionV>
            <wp:extent cx="3514725" cy="2950795"/>
            <wp:effectExtent l="19050" t="19050" r="9525" b="215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4725" cy="2950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50AF0">
        <w:t xml:space="preserve">You should be presented with a screen </w:t>
      </w:r>
      <w:r>
        <w:t>showing a list of applications</w:t>
      </w:r>
      <w:bookmarkEnd w:id="3"/>
      <w:r w:rsidR="00B50AF0">
        <w:t>.</w:t>
      </w:r>
      <w:r w:rsidR="0072273B">
        <w:t xml:space="preserve"> </w:t>
      </w:r>
    </w:p>
    <w:p w14:paraId="22F45D96" w14:textId="77777777" w:rsidR="007A61F6" w:rsidRDefault="007A61F6" w:rsidP="00432A7F"/>
    <w:p w14:paraId="2A19040B" w14:textId="3BC5810B" w:rsidR="00EA441A" w:rsidRDefault="00432A7F" w:rsidP="00432A7F">
      <w:r>
        <w:t xml:space="preserve">Select the application(s) that you would like </w:t>
      </w:r>
      <w:r w:rsidR="000F1118">
        <w:t xml:space="preserve">the new user to </w:t>
      </w:r>
      <w:r>
        <w:t xml:space="preserve">access by clicking the checkbox by the application name.  The list can be expanded by clicking </w:t>
      </w:r>
      <w:r w:rsidR="00A44FF2" w:rsidRPr="00A44FF2">
        <w:t>‘</w:t>
      </w:r>
      <w:r w:rsidR="00EA441A" w:rsidRPr="00A44FF2">
        <w:t>S</w:t>
      </w:r>
      <w:r w:rsidRPr="00A44FF2">
        <w:t>how more applications</w:t>
      </w:r>
      <w:r w:rsidR="00A44FF2" w:rsidRPr="00A44FF2">
        <w:t>’</w:t>
      </w:r>
      <w:r>
        <w:t xml:space="preserve">.  </w:t>
      </w:r>
    </w:p>
    <w:p w14:paraId="16FA54E4" w14:textId="77777777" w:rsidR="00EA441A" w:rsidRDefault="00EA441A" w:rsidP="00432A7F"/>
    <w:p w14:paraId="42A26377" w14:textId="56A36B01" w:rsidR="00432A7F" w:rsidRDefault="00432A7F" w:rsidP="00432A7F">
      <w:r>
        <w:t>Click on the ‘</w:t>
      </w:r>
      <w:r w:rsidRPr="00A44FF2">
        <w:t>Next’</w:t>
      </w:r>
      <w:r>
        <w:t xml:space="preserve"> button to progress with </w:t>
      </w:r>
      <w:r w:rsidR="000F1118">
        <w:t>the user set up</w:t>
      </w:r>
      <w:r>
        <w:t>.</w:t>
      </w:r>
    </w:p>
    <w:p w14:paraId="45C0A059" w14:textId="09D458C6" w:rsidR="00432A7F" w:rsidRDefault="00432A7F" w:rsidP="00432A7F"/>
    <w:p w14:paraId="679CAA57" w14:textId="41833988" w:rsidR="00432A7F" w:rsidRDefault="00432A7F" w:rsidP="00432A7F">
      <w:r>
        <w:lastRenderedPageBreak/>
        <w:t xml:space="preserve">The next screen requires you to enter </w:t>
      </w:r>
      <w:r w:rsidR="000F1118">
        <w:t>the user</w:t>
      </w:r>
      <w:r>
        <w:t xml:space="preserve"> details.  All fields on this screen are mandatory. A valid email address must be entered as </w:t>
      </w:r>
      <w:r w:rsidR="000F1118">
        <w:t xml:space="preserve">user </w:t>
      </w:r>
      <w:r>
        <w:t>verification and password setting emails will be sent to this address.</w:t>
      </w:r>
    </w:p>
    <w:p w14:paraId="6242E7DA" w14:textId="77777777" w:rsidR="007A61F6" w:rsidRDefault="007A61F6" w:rsidP="00432A7F"/>
    <w:p w14:paraId="325E52D6" w14:textId="3D58E224" w:rsidR="00432A7F" w:rsidRDefault="00432A7F" w:rsidP="00432A7F">
      <w:r>
        <w:rPr>
          <w:noProof/>
        </w:rPr>
        <w:drawing>
          <wp:inline distT="0" distB="0" distL="0" distR="0" wp14:anchorId="15E85938" wp14:editId="0DB38087">
            <wp:extent cx="5029200" cy="2451857"/>
            <wp:effectExtent l="19050" t="19050" r="1905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3005" cy="2458587"/>
                    </a:xfrm>
                    <a:prstGeom prst="rect">
                      <a:avLst/>
                    </a:prstGeom>
                    <a:ln>
                      <a:solidFill>
                        <a:schemeClr val="tx1"/>
                      </a:solidFill>
                    </a:ln>
                  </pic:spPr>
                </pic:pic>
              </a:graphicData>
            </a:graphic>
          </wp:inline>
        </w:drawing>
      </w:r>
    </w:p>
    <w:p w14:paraId="5997D8D9" w14:textId="77777777" w:rsidR="007A61F6" w:rsidRDefault="007A61F6" w:rsidP="00432A7F"/>
    <w:p w14:paraId="06B089FB" w14:textId="74EAB384" w:rsidR="00432A7F" w:rsidRDefault="00432A7F" w:rsidP="00432A7F">
      <w:pPr>
        <w:rPr>
          <w:iCs/>
        </w:rPr>
      </w:pPr>
      <w:r>
        <w:t xml:space="preserve">Once you have completed all the fields, click </w:t>
      </w:r>
      <w:r w:rsidR="00A44FF2">
        <w:t>‘</w:t>
      </w:r>
      <w:r>
        <w:t>Next</w:t>
      </w:r>
      <w:r w:rsidR="00A44FF2">
        <w:t>’</w:t>
      </w:r>
      <w:r>
        <w:t xml:space="preserve"> to proceed with </w:t>
      </w:r>
      <w:r w:rsidR="000F1118">
        <w:t xml:space="preserve">the </w:t>
      </w:r>
      <w:r>
        <w:t>request</w:t>
      </w:r>
      <w:r w:rsidR="007A61F6">
        <w:t xml:space="preserve">.  </w:t>
      </w:r>
      <w:r>
        <w:rPr>
          <w:iCs/>
        </w:rPr>
        <w:t xml:space="preserve">The next screen captures details of </w:t>
      </w:r>
      <w:r w:rsidR="000F1118">
        <w:rPr>
          <w:iCs/>
        </w:rPr>
        <w:t>the user’s</w:t>
      </w:r>
      <w:r>
        <w:rPr>
          <w:iCs/>
        </w:rPr>
        <w:t xml:space="preserve"> organisation.  </w:t>
      </w:r>
    </w:p>
    <w:p w14:paraId="7085019F" w14:textId="77777777" w:rsidR="007A61F6" w:rsidRDefault="007A61F6" w:rsidP="00432A7F">
      <w:pPr>
        <w:rPr>
          <w:iCs/>
        </w:rPr>
      </w:pPr>
    </w:p>
    <w:p w14:paraId="3DAA1D87" w14:textId="77777777" w:rsidR="00432A7F" w:rsidRDefault="00432A7F" w:rsidP="00432A7F">
      <w:pPr>
        <w:rPr>
          <w:iCs/>
        </w:rPr>
      </w:pPr>
      <w:r>
        <w:rPr>
          <w:noProof/>
        </w:rPr>
        <w:drawing>
          <wp:inline distT="0" distB="0" distL="0" distR="0" wp14:anchorId="696B0C43" wp14:editId="4AC265DE">
            <wp:extent cx="4981575" cy="2442567"/>
            <wp:effectExtent l="19050" t="19050" r="952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3089" cy="2453116"/>
                    </a:xfrm>
                    <a:prstGeom prst="rect">
                      <a:avLst/>
                    </a:prstGeom>
                    <a:ln>
                      <a:solidFill>
                        <a:schemeClr val="tx1"/>
                      </a:solidFill>
                    </a:ln>
                  </pic:spPr>
                </pic:pic>
              </a:graphicData>
            </a:graphic>
          </wp:inline>
        </w:drawing>
      </w:r>
    </w:p>
    <w:p w14:paraId="70CE9DA8" w14:textId="77777777" w:rsidR="007A61F6" w:rsidRDefault="007A61F6" w:rsidP="00432A7F">
      <w:pPr>
        <w:rPr>
          <w:iCs/>
        </w:rPr>
      </w:pPr>
    </w:p>
    <w:p w14:paraId="2A058D18" w14:textId="6AF5BFDE" w:rsidR="00432A7F" w:rsidRDefault="00432A7F" w:rsidP="00432A7F">
      <w:r w:rsidRPr="008616E8">
        <w:rPr>
          <w:iCs/>
        </w:rPr>
        <w:t xml:space="preserve">Select </w:t>
      </w:r>
      <w:r w:rsidR="000F1118">
        <w:rPr>
          <w:iCs/>
        </w:rPr>
        <w:t>the</w:t>
      </w:r>
      <w:r w:rsidRPr="008616E8">
        <w:rPr>
          <w:iCs/>
        </w:rPr>
        <w:t xml:space="preserve"> </w:t>
      </w:r>
      <w:r w:rsidR="00F50AC0">
        <w:rPr>
          <w:iCs/>
        </w:rPr>
        <w:t>‘</w:t>
      </w:r>
      <w:r w:rsidRPr="00F50AC0">
        <w:rPr>
          <w:iCs/>
        </w:rPr>
        <w:t>Organisation type</w:t>
      </w:r>
      <w:r w:rsidR="00F50AC0">
        <w:rPr>
          <w:iCs/>
        </w:rPr>
        <w:t>’</w:t>
      </w:r>
      <w:r w:rsidRPr="008616E8">
        <w:rPr>
          <w:iCs/>
        </w:rPr>
        <w:t xml:space="preserve"> from the drop-down list</w:t>
      </w:r>
      <w:r>
        <w:rPr>
          <w:iCs/>
        </w:rPr>
        <w:t xml:space="preserve">.  </w:t>
      </w:r>
      <w:r>
        <w:t xml:space="preserve">Manually enter </w:t>
      </w:r>
      <w:r w:rsidR="000F1118">
        <w:t>the</w:t>
      </w:r>
      <w:r>
        <w:t xml:space="preserve"> </w:t>
      </w:r>
      <w:r w:rsidR="00F50AC0">
        <w:t>‘</w:t>
      </w:r>
      <w:r w:rsidRPr="00F50AC0">
        <w:t>Organisation name</w:t>
      </w:r>
      <w:r w:rsidR="00F50AC0">
        <w:t>’</w:t>
      </w:r>
      <w:r>
        <w:t xml:space="preserve"> and select the </w:t>
      </w:r>
      <w:r w:rsidR="00F50AC0">
        <w:t>‘</w:t>
      </w:r>
      <w:r w:rsidR="00EA441A" w:rsidRPr="00F50AC0">
        <w:t>C</w:t>
      </w:r>
      <w:r w:rsidRPr="00F50AC0">
        <w:t>ountry</w:t>
      </w:r>
      <w:r w:rsidR="00F50AC0">
        <w:t>’</w:t>
      </w:r>
      <w:r>
        <w:t xml:space="preserve"> location from the drop-down list.  Once again, all the fields on this screen must be completed.  Click ‘</w:t>
      </w:r>
      <w:r w:rsidRPr="00A44FF2">
        <w:t>Next’</w:t>
      </w:r>
      <w:r>
        <w:t xml:space="preserve"> to proceed with </w:t>
      </w:r>
      <w:r w:rsidR="000F1118">
        <w:t>the</w:t>
      </w:r>
      <w:r>
        <w:t xml:space="preserve"> access request.</w:t>
      </w:r>
    </w:p>
    <w:p w14:paraId="36DD78AB" w14:textId="52E8049B" w:rsidR="00432A7F" w:rsidRDefault="00432A7F" w:rsidP="00432A7F"/>
    <w:p w14:paraId="021C2B78" w14:textId="77777777" w:rsidR="007A61F6" w:rsidRDefault="007A61F6">
      <w:pPr>
        <w:spacing w:line="240" w:lineRule="auto"/>
      </w:pPr>
      <w:r>
        <w:br w:type="page"/>
      </w:r>
    </w:p>
    <w:p w14:paraId="0413BE28" w14:textId="0DBC5378" w:rsidR="00432A7F" w:rsidRDefault="00432A7F" w:rsidP="00432A7F">
      <w:r>
        <w:lastRenderedPageBreak/>
        <w:t xml:space="preserve">The next screen will display the additional information you will need to complete </w:t>
      </w:r>
      <w:r w:rsidR="000F1118">
        <w:t xml:space="preserve">the </w:t>
      </w:r>
      <w:r>
        <w:t xml:space="preserve">request depending on the application(s) </w:t>
      </w:r>
      <w:r w:rsidR="000F1118">
        <w:t>the user requires access to</w:t>
      </w:r>
      <w:r>
        <w:t>.  If you are requesting access to multiple applications, each additional requirement will be listed on this screen.</w:t>
      </w:r>
    </w:p>
    <w:p w14:paraId="0CDAD0E8" w14:textId="77777777" w:rsidR="007A61F6" w:rsidRDefault="007A61F6" w:rsidP="00432A7F"/>
    <w:p w14:paraId="260BC420" w14:textId="56F1ADE9" w:rsidR="00A44FF2" w:rsidRDefault="000F1118" w:rsidP="00EA441A">
      <w:r>
        <w:rPr>
          <w:noProof/>
        </w:rPr>
        <w:drawing>
          <wp:inline distT="0" distB="0" distL="0" distR="0" wp14:anchorId="4EBFD250" wp14:editId="19712D49">
            <wp:extent cx="5275905" cy="267652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1948" cy="2679591"/>
                    </a:xfrm>
                    <a:prstGeom prst="rect">
                      <a:avLst/>
                    </a:prstGeom>
                  </pic:spPr>
                </pic:pic>
              </a:graphicData>
            </a:graphic>
          </wp:inline>
        </w:drawing>
      </w:r>
    </w:p>
    <w:p w14:paraId="10A99937" w14:textId="77777777" w:rsidR="007A61F6" w:rsidRDefault="007A61F6" w:rsidP="00EA441A"/>
    <w:p w14:paraId="32688D85" w14:textId="553402BF" w:rsidR="00EA441A" w:rsidRDefault="00432A7F" w:rsidP="00EA441A">
      <w:r>
        <w:t>Once you have gathered all the additional information for your request, click ‘</w:t>
      </w:r>
      <w:r w:rsidRPr="00A44FF2">
        <w:t>Start’</w:t>
      </w:r>
      <w:r w:rsidR="00A44FF2">
        <w:t xml:space="preserve">, </w:t>
      </w:r>
      <w:r w:rsidR="00EA441A">
        <w:t>Identity@Lloyd’s will</w:t>
      </w:r>
      <w:r w:rsidR="00A44FF2">
        <w:t xml:space="preserve"> then</w:t>
      </w:r>
      <w:r w:rsidR="00EA441A">
        <w:t xml:space="preserve"> present the information screen appropriate to the application(s) you have requested access to.  </w:t>
      </w:r>
    </w:p>
    <w:p w14:paraId="475A4BA7" w14:textId="6E151F94" w:rsidR="007A61F6" w:rsidRDefault="007A61F6" w:rsidP="00EA441A"/>
    <w:p w14:paraId="3B696FC5" w14:textId="77777777" w:rsidR="007A61F6" w:rsidRDefault="007A61F6" w:rsidP="00EA441A"/>
    <w:p w14:paraId="3FF4EE58" w14:textId="1C73939B" w:rsidR="00EA441A" w:rsidRDefault="00EA441A" w:rsidP="00432A7F">
      <w:r>
        <w:rPr>
          <w:noProof/>
        </w:rPr>
        <w:drawing>
          <wp:inline distT="0" distB="0" distL="0" distR="0" wp14:anchorId="18F26E1D" wp14:editId="277708FB">
            <wp:extent cx="5379292"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9760" cy="2638903"/>
                    </a:xfrm>
                    <a:prstGeom prst="rect">
                      <a:avLst/>
                    </a:prstGeom>
                  </pic:spPr>
                </pic:pic>
              </a:graphicData>
            </a:graphic>
          </wp:inline>
        </w:drawing>
      </w:r>
    </w:p>
    <w:p w14:paraId="3A335415" w14:textId="4D10BE7B" w:rsidR="00EA441A" w:rsidRDefault="00EA441A" w:rsidP="00EA441A">
      <w:r>
        <w:t xml:space="preserve">Once you have completed the required information, click </w:t>
      </w:r>
      <w:r w:rsidR="00A44FF2">
        <w:t>‘</w:t>
      </w:r>
      <w:r w:rsidRPr="00A44FF2">
        <w:t>Next</w:t>
      </w:r>
      <w:r w:rsidR="00A44FF2">
        <w:t>’</w:t>
      </w:r>
      <w:r>
        <w:t xml:space="preserve"> to progress to the next screen.  If you have requested access to more than one system, this screen will be repeated until all the information required by each application has been provided.</w:t>
      </w:r>
    </w:p>
    <w:p w14:paraId="1A07F940" w14:textId="3EF1D801" w:rsidR="00EA441A" w:rsidRDefault="00EA441A">
      <w:pPr>
        <w:spacing w:line="240" w:lineRule="auto"/>
      </w:pPr>
      <w:r>
        <w:br w:type="page"/>
      </w:r>
    </w:p>
    <w:p w14:paraId="4F0B30B9" w14:textId="07BD08ED" w:rsidR="00EA441A" w:rsidRDefault="00EA441A" w:rsidP="00EA441A">
      <w:r>
        <w:lastRenderedPageBreak/>
        <w:t xml:space="preserve">After the final information screen has been completed, Identity@Lloyd’s will show a screen summarising your request.  Check all the information you have entered is correct and click on the </w:t>
      </w:r>
      <w:r w:rsidRPr="00A44FF2">
        <w:t>‘Send Request’</w:t>
      </w:r>
      <w:r>
        <w:t xml:space="preserve"> button.</w:t>
      </w:r>
    </w:p>
    <w:p w14:paraId="75F575AA" w14:textId="4C772F9F" w:rsidR="00FF268B" w:rsidRDefault="000F1118" w:rsidP="00FF268B">
      <w:pPr>
        <w:pStyle w:val="ListBullet"/>
        <w:numPr>
          <w:ilvl w:val="0"/>
          <w:numId w:val="0"/>
        </w:numPr>
      </w:pPr>
      <w:r>
        <w:t>The user will be automatically set up with the access you have requested for them, without the need to approve the request.</w:t>
      </w:r>
    </w:p>
    <w:p w14:paraId="36A36324" w14:textId="77777777" w:rsidR="00280310" w:rsidRDefault="00280310" w:rsidP="00280310"/>
    <w:p w14:paraId="7169FED8" w14:textId="01FB50A7" w:rsidR="00280310" w:rsidRDefault="000F1118" w:rsidP="00280310">
      <w:r>
        <w:t>The user will</w:t>
      </w:r>
      <w:r w:rsidR="00280310">
        <w:t xml:space="preserve"> receive several emails as follows:</w:t>
      </w:r>
    </w:p>
    <w:p w14:paraId="359ABC6E" w14:textId="5466902A" w:rsidR="00280310" w:rsidRDefault="00280310" w:rsidP="00280310">
      <w:pPr>
        <w:pStyle w:val="ListBullet"/>
      </w:pPr>
      <w:r>
        <w:t xml:space="preserve">A request verification email – </w:t>
      </w:r>
      <w:r w:rsidR="000F1118">
        <w:t xml:space="preserve">this must be actioned </w:t>
      </w:r>
      <w:r>
        <w:t xml:space="preserve">within </w:t>
      </w:r>
      <w:r w:rsidR="00176D25">
        <w:t>24-hours</w:t>
      </w:r>
      <w:r>
        <w:t xml:space="preserve"> </w:t>
      </w:r>
    </w:p>
    <w:p w14:paraId="4E97D7D7" w14:textId="21CEC0B2" w:rsidR="00280310" w:rsidRDefault="00280310" w:rsidP="00280310">
      <w:pPr>
        <w:pStyle w:val="ListBullet"/>
      </w:pPr>
      <w:r>
        <w:t xml:space="preserve">A password reset email </w:t>
      </w:r>
    </w:p>
    <w:p w14:paraId="3240315E" w14:textId="77777777" w:rsidR="00280310" w:rsidRDefault="00280310" w:rsidP="00280310">
      <w:pPr>
        <w:pStyle w:val="ListBullet"/>
      </w:pPr>
      <w:r>
        <w:t>Emails confirming each application request you made</w:t>
      </w:r>
    </w:p>
    <w:p w14:paraId="24B808C5" w14:textId="77777777" w:rsidR="00280310" w:rsidRDefault="00280310" w:rsidP="00280310">
      <w:pPr>
        <w:pStyle w:val="Heading3"/>
      </w:pPr>
    </w:p>
    <w:p w14:paraId="495C8C11" w14:textId="77777777" w:rsidR="00E03DA5" w:rsidRDefault="00E03DA5">
      <w:pPr>
        <w:spacing w:line="240" w:lineRule="auto"/>
        <w:rPr>
          <w:b/>
          <w:sz w:val="22"/>
          <w:szCs w:val="22"/>
        </w:rPr>
      </w:pPr>
      <w:r>
        <w:br w:type="page"/>
      </w:r>
    </w:p>
    <w:p w14:paraId="66DB0C88" w14:textId="77777777" w:rsidR="00746856" w:rsidRDefault="00746856" w:rsidP="00746856">
      <w:pPr>
        <w:pStyle w:val="Heading3"/>
      </w:pPr>
      <w:bookmarkStart w:id="4" w:name="_Adding_multiple_new"/>
      <w:bookmarkStart w:id="5" w:name="_Requesting_access_to"/>
      <w:bookmarkStart w:id="6" w:name="_Requesting_administrator_access"/>
      <w:bookmarkStart w:id="7" w:name="_Suspending_your_account"/>
      <w:bookmarkStart w:id="8" w:name="_Reviewing_user_requests"/>
      <w:bookmarkEnd w:id="4"/>
      <w:bookmarkEnd w:id="5"/>
      <w:bookmarkEnd w:id="6"/>
      <w:bookmarkEnd w:id="7"/>
      <w:bookmarkEnd w:id="8"/>
      <w:r>
        <w:lastRenderedPageBreak/>
        <w:t>Adding multiple new users</w:t>
      </w:r>
    </w:p>
    <w:p w14:paraId="7C7CA8C6" w14:textId="40A13AFE" w:rsidR="00746856" w:rsidRDefault="00746856" w:rsidP="00746856">
      <w:pPr>
        <w:pStyle w:val="ListBullet"/>
        <w:numPr>
          <w:ilvl w:val="0"/>
          <w:numId w:val="0"/>
        </w:numPr>
      </w:pPr>
      <w:r>
        <w:t xml:space="preserve">When users are uploaded to Identity@Lloyd’s in bulk, they will all be created with the </w:t>
      </w:r>
      <w:r w:rsidR="00256BBB">
        <w:t>user</w:t>
      </w:r>
      <w:r>
        <w:t xml:space="preserve"> access rights</w:t>
      </w:r>
      <w:r w:rsidR="00256BBB">
        <w:t xml:space="preserve"> for the same organisation as the loading administrator.</w:t>
      </w:r>
      <w:r>
        <w:t xml:space="preserve"> </w:t>
      </w:r>
    </w:p>
    <w:p w14:paraId="5563BF4C" w14:textId="2C18FB15" w:rsidR="00746856" w:rsidRDefault="00746856" w:rsidP="00746856">
      <w:pPr>
        <w:pStyle w:val="ListBullet"/>
        <w:numPr>
          <w:ilvl w:val="0"/>
          <w:numId w:val="0"/>
        </w:numPr>
      </w:pPr>
      <w:r>
        <w:t xml:space="preserve">From your profile page, access the ‘Admin’ screen from the menu.  On the Admin page </w:t>
      </w:r>
      <w:r w:rsidR="00256BBB">
        <w:t xml:space="preserve">download the </w:t>
      </w:r>
      <w:r w:rsidR="00256BBB" w:rsidRPr="00086BB0">
        <w:t>template</w:t>
      </w:r>
      <w:r w:rsidR="00256BBB">
        <w:t xml:space="preserve"> and save it to a memorable place on your computer.</w:t>
      </w:r>
    </w:p>
    <w:p w14:paraId="6EAE9AC0" w14:textId="05ED5C72" w:rsidR="00746856" w:rsidRDefault="00256BBB" w:rsidP="00746856">
      <w:pPr>
        <w:pStyle w:val="ListBullet"/>
        <w:numPr>
          <w:ilvl w:val="0"/>
          <w:numId w:val="0"/>
        </w:numPr>
      </w:pPr>
      <w:r>
        <w:rPr>
          <w:noProof/>
        </w:rPr>
        <w:drawing>
          <wp:inline distT="0" distB="0" distL="0" distR="0" wp14:anchorId="7E00308A" wp14:editId="23003377">
            <wp:extent cx="5688965" cy="1370091"/>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8965" cy="1370091"/>
                    </a:xfrm>
                    <a:prstGeom prst="rect">
                      <a:avLst/>
                    </a:prstGeom>
                  </pic:spPr>
                </pic:pic>
              </a:graphicData>
            </a:graphic>
          </wp:inline>
        </w:drawing>
      </w:r>
    </w:p>
    <w:p w14:paraId="3B73B747" w14:textId="55651BBC" w:rsidR="00746856" w:rsidRDefault="00746856" w:rsidP="00746856">
      <w:pPr>
        <w:spacing w:line="240" w:lineRule="auto"/>
      </w:pPr>
    </w:p>
    <w:p w14:paraId="41D69141" w14:textId="6224BF4E" w:rsidR="00256BBB" w:rsidRDefault="00256BBB" w:rsidP="00746856">
      <w:pPr>
        <w:spacing w:line="240" w:lineRule="auto"/>
      </w:pPr>
      <w:r>
        <w:t>The blank template looks like this:</w:t>
      </w:r>
    </w:p>
    <w:p w14:paraId="36CC084D" w14:textId="7DC56135" w:rsidR="00256BBB" w:rsidRDefault="00DD7CDE" w:rsidP="00746856">
      <w:pPr>
        <w:spacing w:line="240" w:lineRule="auto"/>
      </w:pPr>
      <w:r>
        <w:rPr>
          <w:noProof/>
        </w:rPr>
        <w:drawing>
          <wp:inline distT="0" distB="0" distL="0" distR="0" wp14:anchorId="182F3846" wp14:editId="3BD4153D">
            <wp:extent cx="5688965" cy="1673855"/>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965" cy="1673855"/>
                    </a:xfrm>
                    <a:prstGeom prst="rect">
                      <a:avLst/>
                    </a:prstGeom>
                  </pic:spPr>
                </pic:pic>
              </a:graphicData>
            </a:graphic>
          </wp:inline>
        </w:drawing>
      </w:r>
    </w:p>
    <w:p w14:paraId="6EB7E9AD" w14:textId="77777777" w:rsidR="00DD7CDE" w:rsidRDefault="00DD7CDE" w:rsidP="00746856">
      <w:pPr>
        <w:spacing w:line="240" w:lineRule="auto"/>
      </w:pPr>
    </w:p>
    <w:p w14:paraId="4AF9F7FC" w14:textId="77777777" w:rsidR="00DD7CDE" w:rsidRDefault="00DD7CDE" w:rsidP="00746856">
      <w:pPr>
        <w:spacing w:line="240" w:lineRule="auto"/>
      </w:pPr>
    </w:p>
    <w:p w14:paraId="610F9E32" w14:textId="3248510A" w:rsidR="00DD7CDE" w:rsidRDefault="00746856" w:rsidP="00746856">
      <w:pPr>
        <w:spacing w:line="240" w:lineRule="auto"/>
      </w:pPr>
      <w:r>
        <w:t>Populate the required template</w:t>
      </w:r>
      <w:r w:rsidR="00DD7CDE">
        <w:t xml:space="preserve"> with up to 50 users</w:t>
      </w:r>
      <w:r>
        <w:t xml:space="preserve"> and save it to your chosen location, then click on the </w:t>
      </w:r>
      <w:r w:rsidR="002A1716">
        <w:t>‘</w:t>
      </w:r>
      <w:r>
        <w:t>Upload users file</w:t>
      </w:r>
      <w:r w:rsidR="002A1716">
        <w:t>’</w:t>
      </w:r>
      <w:r>
        <w:t xml:space="preserve"> button.  The uploaded file is run through some formatting checks and any issues are highlighted in the screen. </w:t>
      </w:r>
      <w:r w:rsidR="00DD7CDE">
        <w:t xml:space="preserve">  </w:t>
      </w:r>
    </w:p>
    <w:p w14:paraId="71EA27E9" w14:textId="3F0A0B22" w:rsidR="00DD7CDE" w:rsidRDefault="00DD7CDE" w:rsidP="00746856">
      <w:pPr>
        <w:spacing w:line="240" w:lineRule="auto"/>
      </w:pPr>
    </w:p>
    <w:p w14:paraId="7F59E9FE" w14:textId="77777777" w:rsidR="00DD7CDE" w:rsidRDefault="00DD7CDE" w:rsidP="00746856">
      <w:pPr>
        <w:spacing w:line="240" w:lineRule="auto"/>
      </w:pPr>
    </w:p>
    <w:p w14:paraId="614AFEA0" w14:textId="1B59B8C3" w:rsidR="00746856" w:rsidRDefault="00DD7CDE" w:rsidP="00746856">
      <w:pPr>
        <w:spacing w:line="240" w:lineRule="auto"/>
      </w:pPr>
      <w:r>
        <w:t>Errors must be corrected in the file to complete the upload.</w:t>
      </w:r>
      <w:r w:rsidR="00746856">
        <w:t xml:space="preserve"> You can make amendments to you</w:t>
      </w:r>
      <w:r w:rsidR="002A1716">
        <w:t>r</w:t>
      </w:r>
      <w:r w:rsidR="00746856">
        <w:t xml:space="preserve"> file and re upload until everything is in the correct format.</w:t>
      </w:r>
    </w:p>
    <w:p w14:paraId="1517262E" w14:textId="6B310337" w:rsidR="00746856" w:rsidRDefault="00DD7CDE" w:rsidP="00746856">
      <w:pPr>
        <w:spacing w:line="240" w:lineRule="auto"/>
      </w:pPr>
      <w:r>
        <w:rPr>
          <w:noProof/>
        </w:rPr>
        <w:drawing>
          <wp:inline distT="0" distB="0" distL="0" distR="0" wp14:anchorId="52554D51" wp14:editId="3B753ECB">
            <wp:extent cx="5688965" cy="1682678"/>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965" cy="1682678"/>
                    </a:xfrm>
                    <a:prstGeom prst="rect">
                      <a:avLst/>
                    </a:prstGeom>
                  </pic:spPr>
                </pic:pic>
              </a:graphicData>
            </a:graphic>
          </wp:inline>
        </w:drawing>
      </w:r>
    </w:p>
    <w:p w14:paraId="34207553" w14:textId="17B20721" w:rsidR="00746856" w:rsidRDefault="00DD7CDE" w:rsidP="00746856">
      <w:pPr>
        <w:spacing w:line="240" w:lineRule="auto"/>
      </w:pPr>
      <w:r>
        <w:t>All fields must be completed and a full list of valid values for the ‘Organisation Type’ is available by clicking on the ‘?’ symbol.</w:t>
      </w:r>
    </w:p>
    <w:p w14:paraId="23C84406" w14:textId="77777777" w:rsidR="00DD7CDE" w:rsidRDefault="00DD7CDE" w:rsidP="00746856">
      <w:pPr>
        <w:spacing w:line="240" w:lineRule="auto"/>
      </w:pPr>
    </w:p>
    <w:p w14:paraId="5C41B6FC" w14:textId="4B277783" w:rsidR="00746856" w:rsidRDefault="00746856" w:rsidP="00746856">
      <w:pPr>
        <w:spacing w:line="240" w:lineRule="auto"/>
      </w:pPr>
      <w:r>
        <w:t xml:space="preserve">Once the upload file is correct, click the ‘Next’ button to select the rights to give to the users.  </w:t>
      </w:r>
    </w:p>
    <w:p w14:paraId="6015C679" w14:textId="77777777" w:rsidR="00746856" w:rsidRDefault="00746856" w:rsidP="00746856">
      <w:pPr>
        <w:spacing w:line="240" w:lineRule="auto"/>
      </w:pPr>
    </w:p>
    <w:p w14:paraId="3E6C037F" w14:textId="4292D656" w:rsidR="00746856" w:rsidRDefault="00DD7CDE" w:rsidP="00746856">
      <w:pPr>
        <w:spacing w:line="240" w:lineRule="auto"/>
      </w:pPr>
      <w:r>
        <w:rPr>
          <w:noProof/>
        </w:rPr>
        <w:drawing>
          <wp:inline distT="0" distB="0" distL="0" distR="0" wp14:anchorId="163585B9" wp14:editId="3780AC36">
            <wp:extent cx="5688965" cy="152449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965" cy="1524494"/>
                    </a:xfrm>
                    <a:prstGeom prst="rect">
                      <a:avLst/>
                    </a:prstGeom>
                  </pic:spPr>
                </pic:pic>
              </a:graphicData>
            </a:graphic>
          </wp:inline>
        </w:drawing>
      </w:r>
    </w:p>
    <w:p w14:paraId="125B1453" w14:textId="1B0B1444" w:rsidR="00DD7CDE" w:rsidRPr="00DD7CDE" w:rsidRDefault="00DD7CDE" w:rsidP="00DD7CDE">
      <w:pPr>
        <w:pStyle w:val="ListParagraph"/>
        <w:ind w:left="0"/>
        <w:jc w:val="both"/>
        <w:rPr>
          <w:rFonts w:ascii="Arial" w:hAnsi="Arial"/>
          <w:sz w:val="20"/>
          <w:lang w:eastAsia="en-US"/>
        </w:rPr>
      </w:pPr>
      <w:r w:rsidRPr="00DD7CDE">
        <w:rPr>
          <w:rFonts w:ascii="Arial" w:hAnsi="Arial"/>
          <w:sz w:val="20"/>
          <w:lang w:eastAsia="en-US"/>
        </w:rPr>
        <w:t xml:space="preserve">Note that you can upload the users for all the applications you have access to, the </w:t>
      </w:r>
      <w:r w:rsidR="00FB527C">
        <w:rPr>
          <w:rFonts w:ascii="Arial" w:hAnsi="Arial"/>
          <w:sz w:val="20"/>
          <w:lang w:eastAsia="en-US"/>
        </w:rPr>
        <w:t xml:space="preserve">access </w:t>
      </w:r>
      <w:r w:rsidRPr="00DD7CDE">
        <w:rPr>
          <w:rFonts w:ascii="Arial" w:hAnsi="Arial"/>
          <w:sz w:val="20"/>
          <w:lang w:eastAsia="en-US"/>
        </w:rPr>
        <w:t>details can be checked using the arrows on the right hand side of the record, and one or more applications can be selected – the choice is up to the administrator</w:t>
      </w:r>
      <w:r w:rsidR="00FB527C">
        <w:rPr>
          <w:rFonts w:ascii="Arial" w:hAnsi="Arial"/>
          <w:sz w:val="20"/>
          <w:lang w:eastAsia="en-US"/>
        </w:rPr>
        <w:t>.</w:t>
      </w:r>
    </w:p>
    <w:p w14:paraId="50CEFC6C" w14:textId="77777777" w:rsidR="00746856" w:rsidRDefault="00746856" w:rsidP="00746856">
      <w:pPr>
        <w:spacing w:line="240" w:lineRule="auto"/>
      </w:pPr>
    </w:p>
    <w:p w14:paraId="2FB69A8B" w14:textId="57DA0BCE" w:rsidR="00746856" w:rsidRDefault="00FB527C" w:rsidP="00746856">
      <w:pPr>
        <w:spacing w:line="240" w:lineRule="auto"/>
      </w:pPr>
      <w:r>
        <w:t xml:space="preserve">In this example we select 2 applications, using the tick boxes on the left hand side of the record.  </w:t>
      </w:r>
    </w:p>
    <w:p w14:paraId="7A8CE93B" w14:textId="0ADC7872" w:rsidR="00FB527C" w:rsidRDefault="00FB527C" w:rsidP="00746856">
      <w:pPr>
        <w:spacing w:line="240" w:lineRule="auto"/>
      </w:pPr>
      <w:r>
        <w:rPr>
          <w:noProof/>
        </w:rPr>
        <w:drawing>
          <wp:inline distT="0" distB="0" distL="0" distR="0" wp14:anchorId="47055DBE" wp14:editId="69FB873A">
            <wp:extent cx="5688965" cy="1478488"/>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8965" cy="1478488"/>
                    </a:xfrm>
                    <a:prstGeom prst="rect">
                      <a:avLst/>
                    </a:prstGeom>
                  </pic:spPr>
                </pic:pic>
              </a:graphicData>
            </a:graphic>
          </wp:inline>
        </w:drawing>
      </w:r>
    </w:p>
    <w:p w14:paraId="6A508412" w14:textId="60566CF5" w:rsidR="00FB527C" w:rsidRPr="00FB527C" w:rsidRDefault="00FB527C" w:rsidP="00FB527C">
      <w:pPr>
        <w:pStyle w:val="ListParagraph"/>
        <w:ind w:left="0"/>
        <w:rPr>
          <w:rFonts w:ascii="Arial" w:hAnsi="Arial"/>
          <w:sz w:val="20"/>
          <w:lang w:eastAsia="en-US"/>
        </w:rPr>
      </w:pPr>
      <w:r w:rsidRPr="00FB527C">
        <w:rPr>
          <w:rFonts w:ascii="Arial" w:hAnsi="Arial"/>
          <w:sz w:val="20"/>
          <w:lang w:eastAsia="en-US"/>
        </w:rPr>
        <w:t xml:space="preserve">Select ‘Next’ and review the details before submitting.  </w:t>
      </w:r>
      <w:r>
        <w:rPr>
          <w:rFonts w:ascii="Arial" w:hAnsi="Arial"/>
          <w:sz w:val="20"/>
          <w:lang w:eastAsia="en-US"/>
        </w:rPr>
        <w:t>This</w:t>
      </w:r>
      <w:r w:rsidRPr="00FB527C">
        <w:rPr>
          <w:rFonts w:ascii="Arial" w:hAnsi="Arial"/>
          <w:sz w:val="20"/>
          <w:lang w:eastAsia="en-US"/>
        </w:rPr>
        <w:t xml:space="preserve"> screen confirm</w:t>
      </w:r>
      <w:r>
        <w:rPr>
          <w:rFonts w:ascii="Arial" w:hAnsi="Arial"/>
          <w:sz w:val="20"/>
          <w:lang w:eastAsia="en-US"/>
        </w:rPr>
        <w:t>s</w:t>
      </w:r>
      <w:r w:rsidRPr="00FB527C">
        <w:rPr>
          <w:rFonts w:ascii="Arial" w:hAnsi="Arial"/>
          <w:sz w:val="20"/>
          <w:lang w:eastAsia="en-US"/>
        </w:rPr>
        <w:t xml:space="preserve"> the number of users being uploaded and the number of access rights being granted.  Note that you cannot create admin</w:t>
      </w:r>
      <w:r w:rsidR="00335579">
        <w:rPr>
          <w:rFonts w:ascii="Arial" w:hAnsi="Arial"/>
          <w:sz w:val="20"/>
          <w:lang w:eastAsia="en-US"/>
        </w:rPr>
        <w:t>istrator</w:t>
      </w:r>
      <w:r w:rsidRPr="00FB527C">
        <w:rPr>
          <w:rFonts w:ascii="Arial" w:hAnsi="Arial"/>
          <w:sz w:val="20"/>
          <w:lang w:eastAsia="en-US"/>
        </w:rPr>
        <w:t>s via this process, this is merely to bulk upload users.</w:t>
      </w:r>
    </w:p>
    <w:p w14:paraId="7D5E2691" w14:textId="0BA9EAF2" w:rsidR="00FB527C" w:rsidRDefault="00FB527C" w:rsidP="00746856">
      <w:pPr>
        <w:pStyle w:val="Heading3"/>
        <w:rPr>
          <w:b w:val="0"/>
          <w:sz w:val="20"/>
          <w:szCs w:val="20"/>
        </w:rPr>
      </w:pPr>
      <w:r>
        <w:rPr>
          <w:noProof/>
        </w:rPr>
        <w:drawing>
          <wp:inline distT="0" distB="0" distL="0" distR="0" wp14:anchorId="10A6F7BF" wp14:editId="07E079AD">
            <wp:extent cx="5688965" cy="196438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8965" cy="1964385"/>
                    </a:xfrm>
                    <a:prstGeom prst="rect">
                      <a:avLst/>
                    </a:prstGeom>
                  </pic:spPr>
                </pic:pic>
              </a:graphicData>
            </a:graphic>
          </wp:inline>
        </w:drawing>
      </w:r>
    </w:p>
    <w:p w14:paraId="1DEF14F4" w14:textId="2A136E58" w:rsidR="00335579" w:rsidRPr="00335579" w:rsidRDefault="00335579" w:rsidP="00335579">
      <w:pPr>
        <w:pStyle w:val="ListParagraph"/>
        <w:ind w:left="0"/>
        <w:rPr>
          <w:rFonts w:ascii="Arial" w:hAnsi="Arial"/>
          <w:sz w:val="20"/>
          <w:lang w:eastAsia="en-US"/>
        </w:rPr>
      </w:pPr>
      <w:r w:rsidRPr="00335579">
        <w:rPr>
          <w:rFonts w:ascii="Arial" w:hAnsi="Arial"/>
          <w:sz w:val="20"/>
          <w:lang w:eastAsia="en-US"/>
        </w:rPr>
        <w:t xml:space="preserve">Once </w:t>
      </w:r>
      <w:r>
        <w:rPr>
          <w:rFonts w:ascii="Arial" w:hAnsi="Arial"/>
          <w:sz w:val="20"/>
          <w:lang w:eastAsia="en-US"/>
        </w:rPr>
        <w:t>‘</w:t>
      </w:r>
      <w:r w:rsidRPr="00086BB0">
        <w:rPr>
          <w:rFonts w:ascii="Arial" w:hAnsi="Arial"/>
          <w:sz w:val="20"/>
          <w:lang w:eastAsia="en-US"/>
        </w:rPr>
        <w:t>Submit’</w:t>
      </w:r>
      <w:r w:rsidRPr="00335579">
        <w:rPr>
          <w:rFonts w:ascii="Arial" w:hAnsi="Arial"/>
          <w:sz w:val="20"/>
          <w:lang w:eastAsia="en-US"/>
        </w:rPr>
        <w:t xml:space="preserve"> has been clicked, the user creation process will start.  Users will be emailed to complete the registration process as if they were registering themselves (if new users) and you will receive an email confirming the users have been set up</w:t>
      </w:r>
      <w:r>
        <w:rPr>
          <w:rFonts w:ascii="Arial" w:hAnsi="Arial"/>
          <w:sz w:val="20"/>
          <w:lang w:eastAsia="en-US"/>
        </w:rPr>
        <w:t>.</w:t>
      </w:r>
      <w:r w:rsidRPr="00335579">
        <w:rPr>
          <w:rFonts w:ascii="Arial" w:hAnsi="Arial"/>
          <w:sz w:val="20"/>
          <w:lang w:eastAsia="en-US"/>
        </w:rPr>
        <w:t xml:space="preserve"> </w:t>
      </w:r>
    </w:p>
    <w:p w14:paraId="0DD1A36D" w14:textId="107EBD9F" w:rsidR="00746856" w:rsidRDefault="00746856">
      <w:pPr>
        <w:spacing w:line="240" w:lineRule="auto"/>
        <w:rPr>
          <w:b/>
          <w:sz w:val="22"/>
          <w:szCs w:val="22"/>
        </w:rPr>
      </w:pPr>
      <w:r>
        <w:br w:type="page"/>
      </w:r>
    </w:p>
    <w:p w14:paraId="0FEF9CD9" w14:textId="30537C3B" w:rsidR="00AB7ADB" w:rsidRDefault="00A67CD5" w:rsidP="00746856">
      <w:pPr>
        <w:pStyle w:val="Heading3"/>
      </w:pPr>
      <w:r>
        <w:lastRenderedPageBreak/>
        <w:t>Reviewing user requests</w:t>
      </w:r>
    </w:p>
    <w:p w14:paraId="2FFE0CF1" w14:textId="77777777" w:rsidR="002063C7" w:rsidRDefault="00A67CD5" w:rsidP="00AB7ADB">
      <w:r>
        <w:t xml:space="preserve">As an administrator you are responsible for reviewing and actioning user access request for the </w:t>
      </w:r>
      <w:r w:rsidR="00AE0B3D">
        <w:t xml:space="preserve">Lloyd’s </w:t>
      </w:r>
      <w:r>
        <w:t>applications you administer for your organisation.</w:t>
      </w:r>
      <w:r w:rsidR="002063C7">
        <w:t xml:space="preserve">  </w:t>
      </w:r>
    </w:p>
    <w:p w14:paraId="6D28CB72" w14:textId="77777777" w:rsidR="002063C7" w:rsidRDefault="002063C7" w:rsidP="00AB7ADB"/>
    <w:p w14:paraId="18255B70" w14:textId="47F7F7F8" w:rsidR="00AB7ADB" w:rsidRDefault="002063C7" w:rsidP="00AB7ADB">
      <w:r>
        <w:t>You will receive an email notifying you of each new request and a daily email reminder of any outstanding requests to be reviewed.</w:t>
      </w:r>
    </w:p>
    <w:p w14:paraId="64609A60" w14:textId="690F336F" w:rsidR="00A67CD5" w:rsidRDefault="00A67CD5" w:rsidP="00AB7ADB"/>
    <w:p w14:paraId="07350C02" w14:textId="0E30D218" w:rsidR="00A67CD5" w:rsidRDefault="00A67CD5" w:rsidP="00AE0B3D">
      <w:pPr>
        <w:spacing w:line="240" w:lineRule="auto"/>
      </w:pPr>
      <w:r>
        <w:t xml:space="preserve">When you open the Admin screen from the menu, the default view is </w:t>
      </w:r>
      <w:r w:rsidR="00AE0B3D">
        <w:t>‘</w:t>
      </w:r>
      <w:r>
        <w:t>requests</w:t>
      </w:r>
      <w:r w:rsidR="00AE0B3D">
        <w:t xml:space="preserve">’. From this screen you can quickly approve or reject user requests. </w:t>
      </w:r>
    </w:p>
    <w:p w14:paraId="47AB4E47" w14:textId="77777777" w:rsidR="00AB7ADB" w:rsidRDefault="00AB7ADB" w:rsidP="00AB7ADB"/>
    <w:p w14:paraId="449A8009" w14:textId="7CC9880A" w:rsidR="00553860" w:rsidRDefault="00AE0B3D" w:rsidP="00176D25">
      <w:r>
        <w:rPr>
          <w:noProof/>
        </w:rPr>
        <w:drawing>
          <wp:inline distT="0" distB="0" distL="0" distR="0" wp14:anchorId="5A74E36A" wp14:editId="4F03E0FF">
            <wp:extent cx="4902200" cy="2512658"/>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2738" cy="2518059"/>
                    </a:xfrm>
                    <a:prstGeom prst="rect">
                      <a:avLst/>
                    </a:prstGeom>
                  </pic:spPr>
                </pic:pic>
              </a:graphicData>
            </a:graphic>
          </wp:inline>
        </w:drawing>
      </w:r>
    </w:p>
    <w:p w14:paraId="36DD4D13" w14:textId="62E2AC90" w:rsidR="00C32037" w:rsidRDefault="00C32037">
      <w:pPr>
        <w:spacing w:line="240" w:lineRule="auto"/>
      </w:pPr>
    </w:p>
    <w:p w14:paraId="48F9EB0A" w14:textId="7B3AF34A" w:rsidR="00D4296A" w:rsidRDefault="002063C7">
      <w:pPr>
        <w:spacing w:line="240" w:lineRule="auto"/>
      </w:pPr>
      <w:r>
        <w:t>You can also expand individual requests by click</w:t>
      </w:r>
      <w:r w:rsidR="00466F6F">
        <w:t>ing</w:t>
      </w:r>
      <w:r>
        <w:t xml:space="preserve"> on the ‘&gt;’ symbol at the right-hand side of each request.  This provides a more detailed view of the request and the option to ‘Approve’ or ‘Reject’.</w:t>
      </w:r>
    </w:p>
    <w:p w14:paraId="7B570634" w14:textId="32BAA602" w:rsidR="002063C7" w:rsidRDefault="002063C7">
      <w:pPr>
        <w:spacing w:line="240" w:lineRule="auto"/>
        <w:rPr>
          <w:b/>
          <w:sz w:val="22"/>
          <w:szCs w:val="22"/>
        </w:rPr>
      </w:pPr>
    </w:p>
    <w:p w14:paraId="3D7F6222" w14:textId="46768271" w:rsidR="002063C7" w:rsidRDefault="002063C7">
      <w:pPr>
        <w:spacing w:line="240" w:lineRule="auto"/>
        <w:rPr>
          <w:b/>
          <w:sz w:val="22"/>
          <w:szCs w:val="22"/>
        </w:rPr>
      </w:pPr>
      <w:r>
        <w:rPr>
          <w:noProof/>
        </w:rPr>
        <w:drawing>
          <wp:inline distT="0" distB="0" distL="0" distR="0" wp14:anchorId="2554DA87" wp14:editId="7C222F1E">
            <wp:extent cx="5041900" cy="2585388"/>
            <wp:effectExtent l="0" t="0" r="635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6189" cy="2587587"/>
                    </a:xfrm>
                    <a:prstGeom prst="rect">
                      <a:avLst/>
                    </a:prstGeom>
                  </pic:spPr>
                </pic:pic>
              </a:graphicData>
            </a:graphic>
          </wp:inline>
        </w:drawing>
      </w:r>
    </w:p>
    <w:p w14:paraId="4B76FC4C" w14:textId="05DD5E5F" w:rsidR="002063C7" w:rsidRDefault="002063C7">
      <w:pPr>
        <w:spacing w:line="240" w:lineRule="auto"/>
        <w:rPr>
          <w:b/>
          <w:sz w:val="22"/>
          <w:szCs w:val="22"/>
        </w:rPr>
      </w:pPr>
    </w:p>
    <w:p w14:paraId="187A1252" w14:textId="327D8D36" w:rsidR="002063C7" w:rsidRDefault="002063C7">
      <w:pPr>
        <w:spacing w:line="240" w:lineRule="auto"/>
      </w:pPr>
      <w:r w:rsidRPr="002063C7">
        <w:t>Once you click the ‘Approve’ button</w:t>
      </w:r>
      <w:r>
        <w:t>, the user’s access rights will change, and an email will be sent to the user confirming their new access.</w:t>
      </w:r>
    </w:p>
    <w:p w14:paraId="159F16E7" w14:textId="133E5DEF" w:rsidR="002063C7" w:rsidRDefault="002063C7">
      <w:pPr>
        <w:spacing w:line="240" w:lineRule="auto"/>
      </w:pPr>
    </w:p>
    <w:p w14:paraId="202A67B2" w14:textId="77777777" w:rsidR="00086BB0" w:rsidRDefault="00086BB0">
      <w:pPr>
        <w:spacing w:line="240" w:lineRule="auto"/>
      </w:pPr>
      <w:r>
        <w:br w:type="page"/>
      </w:r>
    </w:p>
    <w:p w14:paraId="76CCD649" w14:textId="7F5CA4C7" w:rsidR="00B6424B" w:rsidRDefault="002063C7">
      <w:pPr>
        <w:spacing w:line="240" w:lineRule="auto"/>
      </w:pPr>
      <w:r>
        <w:lastRenderedPageBreak/>
        <w:t>If you decide to reject a request, you will be prompted to enter a reason, which will be included in an email sent to the requesting user.</w:t>
      </w:r>
    </w:p>
    <w:p w14:paraId="1ECFE068" w14:textId="77777777" w:rsidR="00B6424B" w:rsidRDefault="00B6424B" w:rsidP="00C32037">
      <w:pPr>
        <w:pStyle w:val="Heading3"/>
      </w:pPr>
      <w:bookmarkStart w:id="9" w:name="_Deleting_your_account"/>
      <w:bookmarkEnd w:id="9"/>
      <w:r>
        <w:rPr>
          <w:noProof/>
        </w:rPr>
        <w:drawing>
          <wp:inline distT="0" distB="0" distL="0" distR="0" wp14:anchorId="120E02CF" wp14:editId="79859C69">
            <wp:extent cx="4413250" cy="2264014"/>
            <wp:effectExtent l="19050" t="19050" r="25400" b="222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2754" cy="2268890"/>
                    </a:xfrm>
                    <a:prstGeom prst="rect">
                      <a:avLst/>
                    </a:prstGeom>
                    <a:ln>
                      <a:solidFill>
                        <a:schemeClr val="tx1"/>
                      </a:solidFill>
                    </a:ln>
                  </pic:spPr>
                </pic:pic>
              </a:graphicData>
            </a:graphic>
          </wp:inline>
        </w:drawing>
      </w:r>
    </w:p>
    <w:p w14:paraId="755C0603" w14:textId="77777777" w:rsidR="00B6424B" w:rsidRDefault="00B6424B" w:rsidP="00C32037">
      <w:pPr>
        <w:pStyle w:val="Heading3"/>
      </w:pPr>
    </w:p>
    <w:p w14:paraId="3D41E8AB" w14:textId="77777777" w:rsidR="0035107B" w:rsidRDefault="0035107B">
      <w:pPr>
        <w:spacing w:line="240" w:lineRule="auto"/>
        <w:rPr>
          <w:b/>
          <w:sz w:val="22"/>
          <w:szCs w:val="22"/>
        </w:rPr>
      </w:pPr>
      <w:r>
        <w:br w:type="page"/>
      </w:r>
    </w:p>
    <w:p w14:paraId="6EB40FF4" w14:textId="05F5AEDC" w:rsidR="00B6424B" w:rsidRDefault="00B6424B" w:rsidP="00C32037">
      <w:pPr>
        <w:pStyle w:val="Heading3"/>
      </w:pPr>
      <w:bookmarkStart w:id="10" w:name="_Reviewing_user_profiles"/>
      <w:bookmarkEnd w:id="10"/>
      <w:r>
        <w:lastRenderedPageBreak/>
        <w:t>Reviewing user profiles</w:t>
      </w:r>
    </w:p>
    <w:p w14:paraId="6373FE54" w14:textId="5D6E3299" w:rsidR="00466F6F" w:rsidRDefault="00466F6F" w:rsidP="00466F6F">
      <w:r>
        <w:t xml:space="preserve">As an administrator you are responsible for managing the users of the Lloyd’s applications you administer for your organisation.  </w:t>
      </w:r>
    </w:p>
    <w:p w14:paraId="6798026D" w14:textId="4DA2108C" w:rsidR="00466F6F" w:rsidRDefault="00466F6F" w:rsidP="00466F6F"/>
    <w:p w14:paraId="097070BE" w14:textId="36FEF00A" w:rsidR="00466F6F" w:rsidRDefault="00466F6F" w:rsidP="00466F6F">
      <w:pPr>
        <w:spacing w:line="240" w:lineRule="auto"/>
      </w:pPr>
      <w:r>
        <w:t>When you open the Admin screen from the menu select the ‘users’ tab. This view shows all the users in your organisation who have access to the Lloyd’s applications that you administer.</w:t>
      </w:r>
    </w:p>
    <w:p w14:paraId="6D4B85CC" w14:textId="0558DEF8" w:rsidR="00466F6F" w:rsidRDefault="00466F6F" w:rsidP="00466F6F">
      <w:pPr>
        <w:spacing w:line="240" w:lineRule="auto"/>
      </w:pPr>
    </w:p>
    <w:p w14:paraId="3D6E8D50" w14:textId="1A7D64F7" w:rsidR="00466F6F" w:rsidRDefault="00466F6F" w:rsidP="00466F6F">
      <w:pPr>
        <w:spacing w:line="240" w:lineRule="auto"/>
      </w:pPr>
      <w:r>
        <w:rPr>
          <w:noProof/>
        </w:rPr>
        <w:drawing>
          <wp:inline distT="0" distB="0" distL="0" distR="0" wp14:anchorId="579718C4" wp14:editId="189B4D9D">
            <wp:extent cx="5143500" cy="26305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9658" cy="2633747"/>
                    </a:xfrm>
                    <a:prstGeom prst="rect">
                      <a:avLst/>
                    </a:prstGeom>
                  </pic:spPr>
                </pic:pic>
              </a:graphicData>
            </a:graphic>
          </wp:inline>
        </w:drawing>
      </w:r>
    </w:p>
    <w:p w14:paraId="5D61BBDA" w14:textId="77777777" w:rsidR="00466F6F" w:rsidRDefault="00466F6F" w:rsidP="00466F6F"/>
    <w:p w14:paraId="0B2DA03E" w14:textId="42D72542" w:rsidR="00466F6F" w:rsidRDefault="00466F6F" w:rsidP="00466F6F">
      <w:r>
        <w:t>Access the user you want to review by clicking on the ‘&gt;’ symbol at the right-hand side of each user record.</w:t>
      </w:r>
    </w:p>
    <w:p w14:paraId="0BE75538" w14:textId="18B99173" w:rsidR="00466F6F" w:rsidRDefault="00466F6F" w:rsidP="00466F6F"/>
    <w:p w14:paraId="220DB19C" w14:textId="51D486DD" w:rsidR="00466F6F" w:rsidRDefault="00466F6F" w:rsidP="00466F6F">
      <w:r>
        <w:rPr>
          <w:noProof/>
        </w:rPr>
        <w:drawing>
          <wp:inline distT="0" distB="0" distL="0" distR="0" wp14:anchorId="026A1830" wp14:editId="3F058538">
            <wp:extent cx="5211266" cy="2667000"/>
            <wp:effectExtent l="19050" t="19050" r="2794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0007" cy="2671473"/>
                    </a:xfrm>
                    <a:prstGeom prst="rect">
                      <a:avLst/>
                    </a:prstGeom>
                    <a:ln>
                      <a:solidFill>
                        <a:schemeClr val="tx1"/>
                      </a:solidFill>
                    </a:ln>
                  </pic:spPr>
                </pic:pic>
              </a:graphicData>
            </a:graphic>
          </wp:inline>
        </w:drawing>
      </w:r>
    </w:p>
    <w:p w14:paraId="6146BE19" w14:textId="14E8E4C6" w:rsidR="00466F6F" w:rsidRDefault="00466F6F" w:rsidP="00466F6F"/>
    <w:p w14:paraId="527083C7" w14:textId="625A714C" w:rsidR="00D90868" w:rsidRDefault="00D90868" w:rsidP="00D90868">
      <w:r>
        <w:t>From this page you can edit the user details, view the user’s access rights to applications, and complete other actions.</w:t>
      </w:r>
    </w:p>
    <w:p w14:paraId="03BEF35C" w14:textId="77777777" w:rsidR="0035107B" w:rsidRDefault="0035107B">
      <w:pPr>
        <w:spacing w:line="240" w:lineRule="auto"/>
        <w:rPr>
          <w:b/>
          <w:sz w:val="22"/>
          <w:szCs w:val="22"/>
        </w:rPr>
      </w:pPr>
      <w:r>
        <w:br w:type="page"/>
      </w:r>
    </w:p>
    <w:p w14:paraId="5B3F0656" w14:textId="4DB1399A" w:rsidR="00D90868" w:rsidRDefault="00D90868" w:rsidP="00C32037">
      <w:pPr>
        <w:pStyle w:val="Heading3"/>
      </w:pPr>
      <w:bookmarkStart w:id="11" w:name="_Requesting_access_to_1"/>
      <w:bookmarkEnd w:id="11"/>
      <w:r>
        <w:lastRenderedPageBreak/>
        <w:t xml:space="preserve">Requesting </w:t>
      </w:r>
      <w:r w:rsidR="00FB1239">
        <w:t xml:space="preserve">user </w:t>
      </w:r>
      <w:r>
        <w:t>access to other applications</w:t>
      </w:r>
    </w:p>
    <w:p w14:paraId="3DC66A0F" w14:textId="3C628536" w:rsidR="00D90868" w:rsidRDefault="00D90868" w:rsidP="00D90868">
      <w:r>
        <w:t>You can request access to other applications on behalf of a user under your administration by clicking the ‘Request access to other applications’ button on their user profile.</w:t>
      </w:r>
    </w:p>
    <w:p w14:paraId="2A9D3DE3" w14:textId="6D5BFC10" w:rsidR="00D90868" w:rsidRDefault="00D90868" w:rsidP="00D90868"/>
    <w:p w14:paraId="7CE1E067" w14:textId="7C7BFD20" w:rsidR="00D90868" w:rsidRDefault="00D90868" w:rsidP="00D90868">
      <w:r>
        <w:t xml:space="preserve">Once you have clicked the button you will follow the screens for </w:t>
      </w:r>
      <w:hyperlink w:anchor="Applications" w:history="1">
        <w:r w:rsidRPr="0035107B">
          <w:rPr>
            <w:rStyle w:val="Hyperlink"/>
          </w:rPr>
          <w:t>adding a new user</w:t>
        </w:r>
      </w:hyperlink>
      <w:r w:rsidRPr="0035107B">
        <w:t xml:space="preserve"> previously referenced </w:t>
      </w:r>
      <w:r w:rsidR="0035107B" w:rsidRPr="0035107B">
        <w:t>a</w:t>
      </w:r>
      <w:r w:rsidR="0035107B">
        <w:t>bove</w:t>
      </w:r>
      <w:r>
        <w:t>.</w:t>
      </w:r>
    </w:p>
    <w:p w14:paraId="16EC85CF" w14:textId="2F8808FD" w:rsidR="00C32037" w:rsidRDefault="0035107B" w:rsidP="00C32037">
      <w:pPr>
        <w:pStyle w:val="Heading3"/>
      </w:pPr>
      <w:bookmarkStart w:id="12" w:name="_Making_a_user"/>
      <w:bookmarkEnd w:id="12"/>
      <w:r>
        <w:t>Making a user an administrator</w:t>
      </w:r>
    </w:p>
    <w:p w14:paraId="10CDA156" w14:textId="333FBA31" w:rsidR="0035107B" w:rsidRDefault="0035107B" w:rsidP="0035107B">
      <w:r>
        <w:t>You can make a user under your administration an administrator by clicking the ‘Make an admin’ button on their user profile.</w:t>
      </w:r>
    </w:p>
    <w:p w14:paraId="2ED6AA77" w14:textId="7C5667B3" w:rsidR="0035107B" w:rsidRDefault="0035107B" w:rsidP="0035107B"/>
    <w:p w14:paraId="19D54161" w14:textId="5D0CF9E0" w:rsidR="0035107B" w:rsidRDefault="0035107B" w:rsidP="0035107B">
      <w:r>
        <w:t xml:space="preserve">Once you have clicked the button you will follow the screens for </w:t>
      </w:r>
      <w:hyperlink w:anchor="Admninistrators" w:history="1">
        <w:r w:rsidRPr="0035107B">
          <w:rPr>
            <w:rStyle w:val="Hyperlink"/>
          </w:rPr>
          <w:t>requesting administrator access</w:t>
        </w:r>
      </w:hyperlink>
      <w:r>
        <w:t xml:space="preserve"> previously referenced above.</w:t>
      </w:r>
    </w:p>
    <w:p w14:paraId="0D5DAB1A" w14:textId="4F3CB64A" w:rsidR="0035107B" w:rsidRDefault="0035107B" w:rsidP="0035107B"/>
    <w:p w14:paraId="24940CC2" w14:textId="43694C74" w:rsidR="0035107B" w:rsidRDefault="0035107B" w:rsidP="0035107B">
      <w:pPr>
        <w:pStyle w:val="Heading3"/>
      </w:pPr>
      <w:bookmarkStart w:id="13" w:name="_Suspending_a_user"/>
      <w:bookmarkEnd w:id="13"/>
      <w:r>
        <w:t xml:space="preserve">Suspending a user </w:t>
      </w:r>
    </w:p>
    <w:p w14:paraId="5EBA4039" w14:textId="2C304D09" w:rsidR="0035107B" w:rsidRDefault="0035107B" w:rsidP="0035107B">
      <w:r>
        <w:t>Suspending a user means that they will not have access to their applications for period of time, which may cover extended leave from work, secondments or other instances when access isn’t needed but will be needed again in the future.</w:t>
      </w:r>
    </w:p>
    <w:p w14:paraId="0E039950" w14:textId="77777777" w:rsidR="0035107B" w:rsidRDefault="0035107B" w:rsidP="0035107B"/>
    <w:p w14:paraId="09D62A1A" w14:textId="095AC83F" w:rsidR="0035107B" w:rsidRDefault="0035107B" w:rsidP="0035107B">
      <w:r>
        <w:t>You can suspend a user under your administration by clicking the ‘Suspend user’ button on their user profile The following confirmation screen should then be displayed.</w:t>
      </w:r>
    </w:p>
    <w:p w14:paraId="7AC0BC2D" w14:textId="77777777" w:rsidR="0035107B" w:rsidRDefault="0035107B" w:rsidP="0035107B"/>
    <w:p w14:paraId="7819D779" w14:textId="77777777" w:rsidR="0035107B" w:rsidRDefault="0035107B" w:rsidP="0035107B">
      <w:r>
        <w:rPr>
          <w:noProof/>
        </w:rPr>
        <w:drawing>
          <wp:inline distT="0" distB="0" distL="0" distR="0" wp14:anchorId="165F4826" wp14:editId="605F9C1D">
            <wp:extent cx="5688965" cy="272923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8965" cy="2729230"/>
                    </a:xfrm>
                    <a:prstGeom prst="rect">
                      <a:avLst/>
                    </a:prstGeom>
                  </pic:spPr>
                </pic:pic>
              </a:graphicData>
            </a:graphic>
          </wp:inline>
        </w:drawing>
      </w:r>
    </w:p>
    <w:p w14:paraId="126C275C" w14:textId="54DD3DB3" w:rsidR="0035107B" w:rsidRDefault="0035107B" w:rsidP="0035107B">
      <w:pPr>
        <w:spacing w:line="240" w:lineRule="auto"/>
      </w:pPr>
      <w:r>
        <w:t>Clicking the ‘Next’ button on this screen will confirm the suspension and trigger an email notification to the user.</w:t>
      </w:r>
    </w:p>
    <w:p w14:paraId="5A2EA533" w14:textId="5278F4CB" w:rsidR="0035107B" w:rsidRDefault="0035107B" w:rsidP="0035107B">
      <w:pPr>
        <w:spacing w:line="240" w:lineRule="auto"/>
      </w:pPr>
    </w:p>
    <w:p w14:paraId="48872D82" w14:textId="243AC17F" w:rsidR="00FB1239" w:rsidRDefault="00FB1239" w:rsidP="0035107B">
      <w:pPr>
        <w:spacing w:line="240" w:lineRule="auto"/>
      </w:pPr>
      <w:r>
        <w:rPr>
          <w:noProof/>
        </w:rPr>
        <w:lastRenderedPageBreak/>
        <w:drawing>
          <wp:inline distT="0" distB="0" distL="0" distR="0" wp14:anchorId="7D1DDDDB" wp14:editId="14104C08">
            <wp:extent cx="4616450" cy="2360011"/>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5479" cy="2364627"/>
                    </a:xfrm>
                    <a:prstGeom prst="rect">
                      <a:avLst/>
                    </a:prstGeom>
                  </pic:spPr>
                </pic:pic>
              </a:graphicData>
            </a:graphic>
          </wp:inline>
        </w:drawing>
      </w:r>
    </w:p>
    <w:p w14:paraId="40D375D5" w14:textId="77777777" w:rsidR="00FB1239" w:rsidRDefault="00FB1239" w:rsidP="00FB1239">
      <w:pPr>
        <w:spacing w:line="240" w:lineRule="auto"/>
      </w:pPr>
    </w:p>
    <w:p w14:paraId="4E6607D6" w14:textId="3B477EAD" w:rsidR="00FB1239" w:rsidRDefault="00FB1239" w:rsidP="00FB1239">
      <w:pPr>
        <w:spacing w:line="240" w:lineRule="auto"/>
      </w:pPr>
      <w:r>
        <w:t>The user’s profile will be updated to show they are suspended.  To unsuspend the user, click on the ‘Un-suspend user’ button and confirm the unsuspension on the next screen.  This will trigger another email notifying the user that their access has been restored.</w:t>
      </w:r>
    </w:p>
    <w:p w14:paraId="571E4A65" w14:textId="0B5C550F" w:rsidR="0035107B" w:rsidRDefault="0035107B" w:rsidP="0035107B">
      <w:pPr>
        <w:spacing w:line="240" w:lineRule="auto"/>
      </w:pPr>
    </w:p>
    <w:p w14:paraId="11545281" w14:textId="257800F9" w:rsidR="00FB1239" w:rsidRDefault="00FB1239" w:rsidP="00FB1239">
      <w:pPr>
        <w:pStyle w:val="Heading3"/>
      </w:pPr>
      <w:bookmarkStart w:id="14" w:name="_Deleting_a_user"/>
      <w:bookmarkEnd w:id="14"/>
      <w:r>
        <w:t xml:space="preserve">Deleting a user </w:t>
      </w:r>
    </w:p>
    <w:p w14:paraId="0AD6107F" w14:textId="6DFD819C" w:rsidR="00C32037" w:rsidRDefault="00C32037" w:rsidP="00C32037">
      <w:r>
        <w:t xml:space="preserve">Deleting </w:t>
      </w:r>
      <w:r w:rsidR="00FB1239">
        <w:t>a user</w:t>
      </w:r>
      <w:r>
        <w:t xml:space="preserve"> means that </w:t>
      </w:r>
      <w:r w:rsidR="00FB1239">
        <w:t>they</w:t>
      </w:r>
      <w:r>
        <w:t xml:space="preserve"> will permanently </w:t>
      </w:r>
      <w:r w:rsidR="00D4296A">
        <w:t>lose access to all applications.</w:t>
      </w:r>
      <w:r>
        <w:t xml:space="preserve"> </w:t>
      </w:r>
    </w:p>
    <w:p w14:paraId="518DBEA6" w14:textId="3B245989" w:rsidR="00C32037" w:rsidRDefault="00FB1239" w:rsidP="00C32037">
      <w:r>
        <w:t xml:space="preserve">You can delete a user under your administration by clicking the ‘Delete user’ button on their user profile, </w:t>
      </w:r>
      <w:r w:rsidR="00C32037">
        <w:t xml:space="preserve">this should display a confirmation screen </w:t>
      </w:r>
      <w:r w:rsidR="00D4296A">
        <w:t>asking you to confirm the deletion.</w:t>
      </w:r>
    </w:p>
    <w:p w14:paraId="7C8BB1E2" w14:textId="77777777" w:rsidR="00FB1239" w:rsidRDefault="00FB1239" w:rsidP="00C32037"/>
    <w:p w14:paraId="51B2090E" w14:textId="462502F3" w:rsidR="00D4296A" w:rsidRDefault="00D4296A" w:rsidP="00C32037">
      <w:r>
        <w:rPr>
          <w:noProof/>
        </w:rPr>
        <w:drawing>
          <wp:inline distT="0" distB="0" distL="0" distR="0" wp14:anchorId="14EEFA26" wp14:editId="2D2A1065">
            <wp:extent cx="5172075" cy="2510699"/>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2857" cy="2515933"/>
                    </a:xfrm>
                    <a:prstGeom prst="rect">
                      <a:avLst/>
                    </a:prstGeom>
                  </pic:spPr>
                </pic:pic>
              </a:graphicData>
            </a:graphic>
          </wp:inline>
        </w:drawing>
      </w:r>
    </w:p>
    <w:p w14:paraId="6C680A52" w14:textId="77777777" w:rsidR="00FB1239" w:rsidRDefault="00FB1239" w:rsidP="00C32037"/>
    <w:p w14:paraId="721E80CB" w14:textId="66976706" w:rsidR="00C157D2" w:rsidRDefault="00C157D2" w:rsidP="00C157D2">
      <w:r>
        <w:t xml:space="preserve">Clicking the ‘Next’ </w:t>
      </w:r>
      <w:r w:rsidR="00D4296A">
        <w:t xml:space="preserve">button will confirm the deletion of </w:t>
      </w:r>
      <w:r w:rsidR="00FB1239">
        <w:t>the</w:t>
      </w:r>
      <w:r w:rsidR="00D4296A">
        <w:t xml:space="preserve"> account</w:t>
      </w:r>
      <w:r w:rsidR="00FB1239">
        <w:t xml:space="preserve"> and trigger an email notification notifying the user that their access has been removed.</w:t>
      </w:r>
      <w:r>
        <w:t xml:space="preserve"> The account will be suspended for 5 days before being permanently deleted.  </w:t>
      </w:r>
    </w:p>
    <w:p w14:paraId="7698F281" w14:textId="0D5ADEB5" w:rsidR="00D4296A" w:rsidRDefault="00D4296A" w:rsidP="00C32037"/>
    <w:p w14:paraId="2D030846" w14:textId="77777777" w:rsidR="00C32037" w:rsidRDefault="00C32037">
      <w:pPr>
        <w:spacing w:line="240" w:lineRule="auto"/>
      </w:pPr>
    </w:p>
    <w:p w14:paraId="601DDFD6" w14:textId="5B9867D3" w:rsidR="0072273B" w:rsidRDefault="0072273B">
      <w:pPr>
        <w:spacing w:line="240" w:lineRule="auto"/>
      </w:pPr>
    </w:p>
    <w:p w14:paraId="00D3E30C" w14:textId="5BB9EB38" w:rsidR="00D4296A" w:rsidRDefault="00D4296A">
      <w:pPr>
        <w:spacing w:line="240" w:lineRule="auto"/>
      </w:pPr>
    </w:p>
    <w:p w14:paraId="0681B577" w14:textId="5047979D" w:rsidR="00D4296A" w:rsidRDefault="00D4296A">
      <w:pPr>
        <w:spacing w:line="240" w:lineRule="auto"/>
        <w:rPr>
          <w:lang w:eastAsia="en-GB"/>
        </w:rPr>
      </w:pPr>
      <w:r>
        <w:t xml:space="preserve">For further support please email </w:t>
      </w:r>
      <w:hyperlink r:id="rId33" w:history="1">
        <w:r w:rsidR="0035107B" w:rsidRPr="00670B80">
          <w:rPr>
            <w:rStyle w:val="Hyperlink"/>
          </w:rPr>
          <w:t>Identity@Lloyds.com</w:t>
        </w:r>
      </w:hyperlink>
      <w:r>
        <w:t xml:space="preserve"> and we will try and assist you.</w:t>
      </w:r>
    </w:p>
    <w:sectPr w:rsidR="00D4296A" w:rsidSect="00644590">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09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3063C" w14:textId="77777777" w:rsidR="00B456F3" w:rsidRDefault="00B456F3">
      <w:pPr>
        <w:spacing w:line="240" w:lineRule="auto"/>
      </w:pPr>
      <w:r>
        <w:separator/>
      </w:r>
    </w:p>
  </w:endnote>
  <w:endnote w:type="continuationSeparator" w:id="0">
    <w:p w14:paraId="292666DA" w14:textId="77777777" w:rsidR="00B456F3" w:rsidRDefault="00B456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B4E5DA5-B79E-47B1-AEFE-F2465029011F}"/>
  </w:font>
  <w:font w:name="Calibri">
    <w:panose1 w:val="020F0502020204030204"/>
    <w:charset w:val="00"/>
    <w:family w:val="swiss"/>
    <w:pitch w:val="variable"/>
    <w:sig w:usb0="E0002AFF" w:usb1="C000247B" w:usb2="00000009" w:usb3="00000000" w:csb0="000001FF" w:csb1="00000000"/>
    <w:embedRegular r:id="rId2" w:fontKey="{8A0B55B4-9446-44A5-95FC-0D2ED44EB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9ABD9" w14:textId="77777777" w:rsidR="00754F5C" w:rsidRDefault="00754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A5525" w14:textId="45FE3717" w:rsidR="00B54FFF" w:rsidRDefault="00B50AF0"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2848" behindDoc="0" locked="0" layoutInCell="0" allowOverlap="1" wp14:anchorId="44944BD7" wp14:editId="628DEE20">
              <wp:simplePos x="0" y="0"/>
              <wp:positionH relativeFrom="page">
                <wp:posOffset>0</wp:posOffset>
              </wp:positionH>
              <wp:positionV relativeFrom="page">
                <wp:posOffset>10236200</wp:posOffset>
              </wp:positionV>
              <wp:extent cx="7560945" cy="266700"/>
              <wp:effectExtent l="0" t="0" r="0" b="0"/>
              <wp:wrapNone/>
              <wp:docPr id="7" name="MSIPCMa80840bf9e2e8555c6b972c2"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BB58D" w14:textId="3552032F"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944BD7" id="_x0000_t202" coordsize="21600,21600" o:spt="202" path="m,l,21600r21600,l21600,xe">
              <v:stroke joinstyle="miter"/>
              <v:path gradientshapeok="t" o:connecttype="rect"/>
            </v:shapetype>
            <v:shape id="MSIPCMa80840bf9e2e8555c6b972c2" o:spid="_x0000_s1026" type="#_x0000_t202" alt="{&quot;HashCode&quot;:-829928686,&quot;Height&quot;:842.0,&quot;Width&quot;:595.0,&quot;Placement&quot;:&quot;Footer&quot;,&quot;Index&quot;:&quot;Primary&quot;,&quot;Section&quot;:1,&quot;Top&quot;:0.0,&quot;Left&quot;:0.0}" style="position:absolute;margin-left:0;margin-top:806pt;width:595.3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" o:allowincell="f" filled="f" stroked="f" strokeweight=".5pt">
              <v:textbox inset=",0,,0">
                <w:txbxContent>
                  <w:p w14:paraId="103BB58D" w14:textId="3552032F"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v:textbox>
              <w10:wrap anchorx="page" anchory="page"/>
            </v:shape>
          </w:pict>
        </mc:Fallback>
      </mc:AlternateContent>
    </w:r>
  </w:p>
  <w:p w14:paraId="152150EC" w14:textId="77777777" w:rsidR="00B54FFF" w:rsidRDefault="00B54FFF" w:rsidP="00DC36B3">
    <w:pPr>
      <w:pStyle w:val="Footer"/>
      <w:tabs>
        <w:tab w:val="clear" w:pos="4320"/>
        <w:tab w:val="clear" w:pos="8640"/>
        <w:tab w:val="right" w:pos="9072"/>
      </w:tabs>
      <w:rPr>
        <w:sz w:val="12"/>
        <w:szCs w:val="12"/>
      </w:rPr>
    </w:pPr>
  </w:p>
  <w:p w14:paraId="3A2A3777" w14:textId="77777777" w:rsidR="00B54FFF" w:rsidRDefault="00383230"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8752" behindDoc="0" locked="0" layoutInCell="1" allowOverlap="1" wp14:anchorId="504A4D10" wp14:editId="4D7B367A">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69666" id="Line 20"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009E9FE2" w14:textId="2B0B1AAF" w:rsidR="00B54FFF" w:rsidRPr="00F80C2F" w:rsidRDefault="00B54FFF"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754F5C">
      <w:rPr>
        <w:noProof/>
        <w:sz w:val="12"/>
        <w:szCs w:val="12"/>
      </w:rPr>
      <w:t>identity@lloyds administrator guide v2 draft</w:t>
    </w:r>
    <w:r w:rsidRPr="00F80C2F">
      <w:rPr>
        <w:sz w:val="12"/>
        <w:szCs w:val="12"/>
      </w:rPr>
      <w:fldChar w:fldCharType="end"/>
    </w:r>
    <w:r w:rsidRPr="00F80C2F">
      <w:rPr>
        <w:sz w:val="12"/>
        <w:szCs w:val="12"/>
      </w:rPr>
      <w:tab/>
    </w:r>
    <w:r w:rsidR="00F2268E">
      <w:rPr>
        <w:b/>
      </w:rPr>
      <w:t xml:space="preserve"> </w:t>
    </w:r>
    <w:r w:rsidRPr="00F91B58">
      <w:t xml:space="preserve"> </w:t>
    </w:r>
    <w:r w:rsidRPr="00876FA2">
      <w:t xml:space="preserve"> </w:t>
    </w:r>
    <w:r w:rsidR="00F2268E">
      <w:t xml:space="preserve"> </w:t>
    </w:r>
    <w:r>
      <w:rPr>
        <w:sz w:val="12"/>
        <w:szCs w:val="12"/>
      </w:rPr>
      <w:tab/>
    </w:r>
    <w:r w:rsidRPr="00F80C2F">
      <w:rPr>
        <w:sz w:val="12"/>
        <w:szCs w:val="12"/>
      </w:rPr>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F4275D">
      <w:rPr>
        <w:rStyle w:val="PageNumber"/>
        <w:noProof/>
        <w:szCs w:val="12"/>
      </w:rPr>
      <w:t>2</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F4275D">
      <w:rPr>
        <w:rStyle w:val="PageNumber"/>
        <w:noProof/>
        <w:szCs w:val="12"/>
      </w:rPr>
      <w:t>2</w:t>
    </w:r>
    <w:r w:rsidRPr="00D63CEF">
      <w:rPr>
        <w:rStyle w:val="PageNumber"/>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01E18" w14:textId="4F2AC7DD" w:rsidR="00B54FFF" w:rsidRDefault="00B50AF0"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3872" behindDoc="0" locked="0" layoutInCell="0" allowOverlap="1" wp14:anchorId="37423989" wp14:editId="6ED9CC37">
              <wp:simplePos x="0" y="0"/>
              <wp:positionH relativeFrom="page">
                <wp:posOffset>0</wp:posOffset>
              </wp:positionH>
              <wp:positionV relativeFrom="page">
                <wp:posOffset>10236200</wp:posOffset>
              </wp:positionV>
              <wp:extent cx="7560945" cy="266700"/>
              <wp:effectExtent l="0" t="0" r="0" b="0"/>
              <wp:wrapNone/>
              <wp:docPr id="8" name="MSIPCMf1bd4665a1dd9fb08a47fc0a"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17146" w14:textId="4072FAAC"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423989" id="_x0000_t202" coordsize="21600,21600" o:spt="202" path="m,l,21600r21600,l21600,xe">
              <v:stroke joinstyle="miter"/>
              <v:path gradientshapeok="t" o:connecttype="rect"/>
            </v:shapetype>
            <v:shape id="MSIPCMf1bd4665a1dd9fb08a47fc0a" o:spid="_x0000_s1027" type="#_x0000_t202" alt="{&quot;HashCode&quot;:-829928686,&quot;Height&quot;:842.0,&quot;Width&quot;:595.0,&quot;Placement&quot;:&quot;Footer&quot;,&quot;Index&quot;:&quot;FirstPage&quot;,&quot;Section&quot;:1,&quot;Top&quot;:0.0,&quot;Left&quot;:0.0}" style="position:absolute;margin-left:0;margin-top:806pt;width:595.35pt;height:21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" o:allowincell="f" filled="f" stroked="f" strokeweight=".5pt">
              <v:textbox inset=",0,,0">
                <w:txbxContent>
                  <w:p w14:paraId="5C217146" w14:textId="4072FAAC"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v:textbox>
              <w10:wrap anchorx="page" anchory="page"/>
            </v:shape>
          </w:pict>
        </mc:Fallback>
      </mc:AlternateContent>
    </w:r>
  </w:p>
  <w:p w14:paraId="5E3F68AA" w14:textId="77777777" w:rsidR="00B54FFF" w:rsidRDefault="00B54FFF" w:rsidP="003811C5">
    <w:pPr>
      <w:pStyle w:val="Footer"/>
      <w:tabs>
        <w:tab w:val="clear" w:pos="4320"/>
        <w:tab w:val="clear" w:pos="8640"/>
        <w:tab w:val="right" w:pos="9072"/>
      </w:tabs>
      <w:rPr>
        <w:sz w:val="12"/>
        <w:szCs w:val="12"/>
      </w:rPr>
    </w:pPr>
  </w:p>
  <w:p w14:paraId="419F3BF7" w14:textId="77777777" w:rsidR="00B54FFF" w:rsidRDefault="00383230"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728" behindDoc="0" locked="0" layoutInCell="1" allowOverlap="1" wp14:anchorId="4AF67753" wp14:editId="6C4C7C13">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BB67" id="Line 19"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14CC5663" w14:textId="7DB81364" w:rsidR="00B54FFF" w:rsidRPr="00F80C2F" w:rsidRDefault="00B54FFF" w:rsidP="00876FA2">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754F5C">
      <w:rPr>
        <w:noProof/>
        <w:sz w:val="12"/>
        <w:szCs w:val="12"/>
      </w:rPr>
      <w:t>identity@lloyds administrator guide v2 draft</w:t>
    </w:r>
    <w:r w:rsidRPr="00F80C2F">
      <w:rPr>
        <w:sz w:val="12"/>
        <w:szCs w:val="12"/>
      </w:rPr>
      <w:fldChar w:fldCharType="end"/>
    </w:r>
    <w:r w:rsidRPr="00F80C2F">
      <w:rPr>
        <w:sz w:val="12"/>
        <w:szCs w:val="12"/>
      </w:rPr>
      <w:tab/>
    </w:r>
    <w:r w:rsidR="00F2268E">
      <w:rPr>
        <w:b/>
      </w:rPr>
      <w:t xml:space="preserve"> </w:t>
    </w:r>
    <w:r w:rsidRPr="00F91B58">
      <w:t xml:space="preserve"> </w:t>
    </w:r>
    <w:r w:rsidRPr="00876FA2">
      <w:t xml:space="preserve"> </w:t>
    </w:r>
    <w:r w:rsidR="00F2268E">
      <w:t xml:space="preserve"> </w:t>
    </w:r>
    <w:r>
      <w:rPr>
        <w:sz w:val="12"/>
        <w:szCs w:val="12"/>
      </w:rPr>
      <w:tab/>
    </w:r>
    <w:r w:rsidRPr="00F80C2F">
      <w:rPr>
        <w:sz w:val="12"/>
        <w:szCs w:val="12"/>
      </w:rPr>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F4275D">
      <w:rPr>
        <w:rStyle w:val="PageNumber"/>
        <w:noProof/>
        <w:szCs w:val="12"/>
      </w:rPr>
      <w:t>1</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F4275D">
      <w:rPr>
        <w:rStyle w:val="PageNumber"/>
        <w:noProof/>
        <w:szCs w:val="12"/>
      </w:rPr>
      <w:t>2</w:t>
    </w:r>
    <w:r w:rsidRPr="00D63CEF">
      <w:rPr>
        <w:rStyle w:val="PageNumber"/>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AD37E" w14:textId="77777777" w:rsidR="00B456F3" w:rsidRDefault="00B456F3">
      <w:pPr>
        <w:spacing w:line="240" w:lineRule="auto"/>
      </w:pPr>
      <w:r>
        <w:separator/>
      </w:r>
    </w:p>
  </w:footnote>
  <w:footnote w:type="continuationSeparator" w:id="0">
    <w:p w14:paraId="7250F9C7" w14:textId="77777777" w:rsidR="00B456F3" w:rsidRDefault="00B456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69AF0" w14:textId="77777777" w:rsidR="00754F5C" w:rsidRDefault="00754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9F5D" w14:textId="77777777" w:rsidR="00B54FFF" w:rsidRDefault="00383230" w:rsidP="00CC1E35">
    <w:pPr>
      <w:pStyle w:val="Header"/>
      <w:spacing w:line="260" w:lineRule="atLeast"/>
      <w:rPr>
        <w:caps/>
        <w:color w:val="FFFFFF"/>
      </w:rPr>
    </w:pPr>
    <w:r w:rsidRPr="00644590">
      <w:rPr>
        <w:caps/>
        <w:noProof/>
        <w:color w:val="FFFFFF"/>
        <w:lang w:eastAsia="en-GB"/>
      </w:rPr>
      <mc:AlternateContent>
        <mc:Choice Requires="wps">
          <w:drawing>
            <wp:anchor distT="0" distB="0" distL="114300" distR="114300" simplePos="0" relativeHeight="251659776" behindDoc="1" locked="0" layoutInCell="1" allowOverlap="1" wp14:anchorId="7E5FD503" wp14:editId="3D7BC53B">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EA95" id="Rectangle 21" o:spid="_x0000_s1026" style="position:absolute;margin-left:14.2pt;margin-top:14.2pt;width:566.95pt;height:4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" fillcolor="#1e35bf [3204]" stroked="f">
              <w10:wrap anchorx="page" anchory="page"/>
            </v:rect>
          </w:pict>
        </mc:Fallback>
      </mc:AlternateContent>
    </w:r>
  </w:p>
  <w:p w14:paraId="38307433" w14:textId="0A283620" w:rsidR="00B54FFF" w:rsidRPr="00644590" w:rsidRDefault="00D627E0" w:rsidP="0037256B">
    <w:pPr>
      <w:pStyle w:val="Header"/>
      <w:spacing w:line="260" w:lineRule="atLeast"/>
      <w:jc w:val="right"/>
      <w:rPr>
        <w:caps/>
        <w:color w:val="FFFFFF"/>
      </w:rPr>
    </w:pPr>
    <w:r>
      <w:rPr>
        <w:caps/>
        <w:color w:val="FFFFFF"/>
      </w:rPr>
      <w:t>Administrator</w:t>
    </w:r>
    <w:r w:rsidR="00F2268E">
      <w:rPr>
        <w:caps/>
        <w:color w:val="FFFFFF"/>
      </w:rP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1DE1" w14:textId="46BA14D3" w:rsidR="00B54FFF" w:rsidRPr="0037256B" w:rsidRDefault="0037256B" w:rsidP="00CC1E35">
    <w:pPr>
      <w:spacing w:line="650" w:lineRule="atLeast"/>
      <w:rPr>
        <w:rFonts w:cs="Arial"/>
        <w:b/>
        <w:color w:val="FFFFFF"/>
        <w:lang w:val="en-US"/>
      </w:rPr>
    </w:pPr>
    <w:bookmarkStart w:id="15" w:name="_GoBack"/>
    <w:bookmarkEnd w:id="15"/>
    <w:r w:rsidRPr="0037256B">
      <w:rPr>
        <w:rFonts w:cs="Arial"/>
        <w:b/>
        <w:noProof/>
        <w:color w:val="FFFFFF"/>
        <w:lang w:eastAsia="en-GB"/>
      </w:rPr>
      <w:drawing>
        <wp:anchor distT="0" distB="0" distL="114300" distR="114300" simplePos="0" relativeHeight="251661824" behindDoc="0" locked="1" layoutInCell="1" allowOverlap="1" wp14:anchorId="0AE5D418" wp14:editId="2E06542B">
          <wp:simplePos x="0" y="0"/>
          <wp:positionH relativeFrom="page">
            <wp:posOffset>935990</wp:posOffset>
          </wp:positionH>
          <wp:positionV relativeFrom="page">
            <wp:posOffset>179705</wp:posOffset>
          </wp:positionV>
          <wp:extent cx="990000" cy="399600"/>
          <wp:effectExtent l="0" t="0" r="635" b="635"/>
          <wp:wrapNone/>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00DD8" w14:textId="6A2121A0" w:rsidR="00B54FFF" w:rsidRPr="0037256B" w:rsidRDefault="00F2268E" w:rsidP="00CC1E35">
    <w:pPr>
      <w:spacing w:line="650" w:lineRule="atLeast"/>
      <w:rPr>
        <w:rFonts w:cs="Arial"/>
        <w:b/>
        <w:color w:val="FFFFFF"/>
        <w:lang w:val="en-US"/>
      </w:rPr>
    </w:pPr>
    <w:r>
      <w:rPr>
        <w:rFonts w:cs="Arial"/>
        <w:b/>
        <w:color w:val="FFFFFF"/>
        <w:lang w:val="en-US"/>
      </w:rPr>
      <w:t>Group Technology</w:t>
    </w:r>
    <w:r w:rsidR="00B54FFF" w:rsidRPr="0037256B">
      <w:rPr>
        <w:rFonts w:cs="Arial"/>
        <w:b/>
        <w:color w:val="FFFFFF"/>
        <w:lang w:val="en-US"/>
      </w:rPr>
      <w:t xml:space="preserve">  </w:t>
    </w:r>
    <w:r w:rsidR="00754F5C">
      <w:rPr>
        <w:rFonts w:cs="Arial"/>
        <w:b/>
        <w:color w:val="D3EFF6"/>
        <w:lang w:val="en-US"/>
      </w:rPr>
      <w:t>September</w:t>
    </w:r>
    <w:r>
      <w:rPr>
        <w:rFonts w:cs="Arial"/>
        <w:b/>
        <w:color w:val="D3EFF6"/>
        <w:lang w:val="en-US"/>
      </w:rPr>
      <w:t xml:space="preserve"> 2020</w:t>
    </w:r>
    <w:r w:rsidR="00B54FFF" w:rsidRPr="0037256B">
      <w:rPr>
        <w:rFonts w:cs="Arial"/>
        <w:b/>
        <w:color w:val="D3EFF6"/>
        <w:lang w:val="en-US"/>
      </w:rPr>
      <w:t xml:space="preserve">  </w:t>
    </w:r>
    <w:r>
      <w:rPr>
        <w:rFonts w:cs="Arial"/>
        <w:b/>
        <w:color w:val="D3EFF6"/>
        <w:lang w:val="en-US"/>
      </w:rPr>
      <w:t xml:space="preserve">Issue </w:t>
    </w:r>
    <w:r w:rsidR="00754F5C">
      <w:rPr>
        <w:rFonts w:cs="Arial"/>
        <w:b/>
        <w:color w:val="D3EFF6"/>
        <w:lang w:val="en-US"/>
      </w:rPr>
      <w:t>2</w:t>
    </w:r>
  </w:p>
  <w:p w14:paraId="6FCFC76C" w14:textId="29FB754F" w:rsidR="00B54FFF" w:rsidRPr="00FF268B" w:rsidRDefault="00D627E0" w:rsidP="00644590">
    <w:pPr>
      <w:spacing w:after="840" w:line="1040" w:lineRule="exact"/>
      <w:rPr>
        <w:rFonts w:cs="Arial"/>
        <w:color w:val="FFFFFF"/>
        <w:spacing w:val="-10"/>
        <w:lang w:eastAsia="en-GB"/>
      </w:rPr>
    </w:pPr>
    <w:r>
      <w:rPr>
        <w:rFonts w:cs="Arial"/>
        <w:color w:val="FFFFFF"/>
        <w:spacing w:val="-10"/>
        <w:sz w:val="96"/>
        <w:szCs w:val="96"/>
        <w:lang w:val="en-US"/>
      </w:rPr>
      <w:t>Administrator</w:t>
    </w:r>
    <w:r w:rsidR="00F2268E" w:rsidRPr="00FF268B">
      <w:rPr>
        <w:rFonts w:cs="Arial"/>
        <w:color w:val="FFFFFF"/>
        <w:spacing w:val="-10"/>
        <w:sz w:val="96"/>
        <w:szCs w:val="96"/>
        <w:lang w:val="en-US"/>
      </w:rPr>
      <w:t xml:space="preserve"> </w:t>
    </w:r>
    <w:r w:rsidR="00F50AC0" w:rsidRPr="00FF268B">
      <w:rPr>
        <w:rFonts w:cs="Arial"/>
        <w:color w:val="FFFFFF"/>
        <w:spacing w:val="-10"/>
        <w:sz w:val="96"/>
        <w:szCs w:val="96"/>
        <w:lang w:val="en-US"/>
      </w:rPr>
      <w:t>G</w:t>
    </w:r>
    <w:r w:rsidR="00F2268E" w:rsidRPr="00FF268B">
      <w:rPr>
        <w:rFonts w:cs="Arial"/>
        <w:color w:val="FFFFFF"/>
        <w:spacing w:val="-10"/>
        <w:sz w:val="96"/>
        <w:szCs w:val="96"/>
        <w:lang w:val="en-US"/>
      </w:rPr>
      <w:t>uide</w:t>
    </w:r>
    <w:r w:rsidR="00383230" w:rsidRPr="00FF268B">
      <w:rPr>
        <w:rFonts w:cs="Arial"/>
        <w:noProof/>
        <w:color w:val="FFFFFF"/>
        <w:spacing w:val="-10"/>
        <w:lang w:eastAsia="en-GB"/>
      </w:rPr>
      <mc:AlternateContent>
        <mc:Choice Requires="wps">
          <w:drawing>
            <wp:anchor distT="0" distB="0" distL="114300" distR="114300" simplePos="0" relativeHeight="251656704" behindDoc="1" locked="0" layoutInCell="1" allowOverlap="1" wp14:anchorId="43D7B8FB" wp14:editId="6BAF8004">
              <wp:simplePos x="0" y="0"/>
              <wp:positionH relativeFrom="page">
                <wp:posOffset>180340</wp:posOffset>
              </wp:positionH>
              <wp:positionV relativeFrom="page">
                <wp:posOffset>180340</wp:posOffset>
              </wp:positionV>
              <wp:extent cx="7200265" cy="1656080"/>
              <wp:effectExtent l="0" t="0" r="635" b="127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65608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D5867" id="Rectangle 16" o:spid="_x0000_s1026" style="position:absolute;margin-left:14.2pt;margin-top:14.2pt;width:566.95pt;height:13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" fillcolor="#1e35bf [3204]" stroked="f">
              <w10:wrap anchorx="page" anchory="page"/>
            </v:rect>
          </w:pict>
        </mc:Fallback>
      </mc:AlternateContent>
    </w:r>
    <w:r w:rsidR="00F2268E" w:rsidRPr="00FF268B">
      <w:rPr>
        <w:rFonts w:cs="Arial"/>
        <w:color w:val="FFFFFF"/>
        <w:spacing w:val="-10"/>
        <w:sz w:val="96"/>
        <w:szCs w:val="9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num w:numId="1">
    <w:abstractNumId w:val="4"/>
  </w:num>
  <w:num w:numId="2">
    <w:abstractNumId w:val="1"/>
  </w:num>
  <w:num w:numId="3">
    <w:abstractNumId w:val="0"/>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8E"/>
    <w:rsid w:val="0000075B"/>
    <w:rsid w:val="00031680"/>
    <w:rsid w:val="00035485"/>
    <w:rsid w:val="00051D74"/>
    <w:rsid w:val="00060CE2"/>
    <w:rsid w:val="00086641"/>
    <w:rsid w:val="00086BB0"/>
    <w:rsid w:val="000A07A2"/>
    <w:rsid w:val="000A2455"/>
    <w:rsid w:val="000B706E"/>
    <w:rsid w:val="000D2249"/>
    <w:rsid w:val="000D2446"/>
    <w:rsid w:val="000D38F9"/>
    <w:rsid w:val="000F1118"/>
    <w:rsid w:val="00106436"/>
    <w:rsid w:val="00132536"/>
    <w:rsid w:val="0014052E"/>
    <w:rsid w:val="00153239"/>
    <w:rsid w:val="0017519A"/>
    <w:rsid w:val="00176D25"/>
    <w:rsid w:val="00191383"/>
    <w:rsid w:val="001A171E"/>
    <w:rsid w:val="001B16D0"/>
    <w:rsid w:val="001D2CF8"/>
    <w:rsid w:val="001D7526"/>
    <w:rsid w:val="001F16BA"/>
    <w:rsid w:val="00203AE0"/>
    <w:rsid w:val="002063C7"/>
    <w:rsid w:val="002154C6"/>
    <w:rsid w:val="00217B86"/>
    <w:rsid w:val="00256BBB"/>
    <w:rsid w:val="002611AA"/>
    <w:rsid w:val="00276446"/>
    <w:rsid w:val="00280310"/>
    <w:rsid w:val="002A1716"/>
    <w:rsid w:val="002B53A6"/>
    <w:rsid w:val="002B6AC2"/>
    <w:rsid w:val="002C0BD6"/>
    <w:rsid w:val="002D1274"/>
    <w:rsid w:val="00311523"/>
    <w:rsid w:val="00316E3E"/>
    <w:rsid w:val="00331769"/>
    <w:rsid w:val="00335579"/>
    <w:rsid w:val="00343CF0"/>
    <w:rsid w:val="0035107B"/>
    <w:rsid w:val="0035187C"/>
    <w:rsid w:val="003621DB"/>
    <w:rsid w:val="00362671"/>
    <w:rsid w:val="0037256B"/>
    <w:rsid w:val="003811C5"/>
    <w:rsid w:val="0038306B"/>
    <w:rsid w:val="00383230"/>
    <w:rsid w:val="003875B7"/>
    <w:rsid w:val="003925FE"/>
    <w:rsid w:val="003971E8"/>
    <w:rsid w:val="003A3BEA"/>
    <w:rsid w:val="003B016C"/>
    <w:rsid w:val="003E744D"/>
    <w:rsid w:val="003F01EB"/>
    <w:rsid w:val="004045AA"/>
    <w:rsid w:val="00432A7F"/>
    <w:rsid w:val="00451713"/>
    <w:rsid w:val="00466F6F"/>
    <w:rsid w:val="004719CC"/>
    <w:rsid w:val="00484485"/>
    <w:rsid w:val="004862EC"/>
    <w:rsid w:val="004976D1"/>
    <w:rsid w:val="004D302B"/>
    <w:rsid w:val="004D5C8F"/>
    <w:rsid w:val="004E2BCC"/>
    <w:rsid w:val="004E3BB4"/>
    <w:rsid w:val="004E5672"/>
    <w:rsid w:val="004F276D"/>
    <w:rsid w:val="004F3E9E"/>
    <w:rsid w:val="005239C5"/>
    <w:rsid w:val="00527888"/>
    <w:rsid w:val="005325A4"/>
    <w:rsid w:val="00536A1E"/>
    <w:rsid w:val="00553860"/>
    <w:rsid w:val="00566A0C"/>
    <w:rsid w:val="00570586"/>
    <w:rsid w:val="0058028A"/>
    <w:rsid w:val="005851BE"/>
    <w:rsid w:val="005B5953"/>
    <w:rsid w:val="005C5CE2"/>
    <w:rsid w:val="005D0A47"/>
    <w:rsid w:val="005D32B0"/>
    <w:rsid w:val="005D3472"/>
    <w:rsid w:val="005D443B"/>
    <w:rsid w:val="00615111"/>
    <w:rsid w:val="00642221"/>
    <w:rsid w:val="00644590"/>
    <w:rsid w:val="0065066A"/>
    <w:rsid w:val="00652F50"/>
    <w:rsid w:val="00654036"/>
    <w:rsid w:val="006677B7"/>
    <w:rsid w:val="00695E67"/>
    <w:rsid w:val="006B096C"/>
    <w:rsid w:val="006C269E"/>
    <w:rsid w:val="006C6C11"/>
    <w:rsid w:val="006D4F22"/>
    <w:rsid w:val="006D71DA"/>
    <w:rsid w:val="006F136C"/>
    <w:rsid w:val="006F325D"/>
    <w:rsid w:val="0072180D"/>
    <w:rsid w:val="0072273B"/>
    <w:rsid w:val="00746856"/>
    <w:rsid w:val="00747688"/>
    <w:rsid w:val="00754F5C"/>
    <w:rsid w:val="00761956"/>
    <w:rsid w:val="00773B70"/>
    <w:rsid w:val="007A2400"/>
    <w:rsid w:val="007A4BFD"/>
    <w:rsid w:val="007A61F6"/>
    <w:rsid w:val="007B0237"/>
    <w:rsid w:val="007C380F"/>
    <w:rsid w:val="007D3C4E"/>
    <w:rsid w:val="007E1427"/>
    <w:rsid w:val="0080225E"/>
    <w:rsid w:val="00807D84"/>
    <w:rsid w:val="00811FBA"/>
    <w:rsid w:val="0082264F"/>
    <w:rsid w:val="008518F5"/>
    <w:rsid w:val="008679BE"/>
    <w:rsid w:val="00872FC5"/>
    <w:rsid w:val="00876FA2"/>
    <w:rsid w:val="00881936"/>
    <w:rsid w:val="00890073"/>
    <w:rsid w:val="008A250A"/>
    <w:rsid w:val="008C62D9"/>
    <w:rsid w:val="008E441C"/>
    <w:rsid w:val="00904CF2"/>
    <w:rsid w:val="00917730"/>
    <w:rsid w:val="00971126"/>
    <w:rsid w:val="009711A5"/>
    <w:rsid w:val="009968A7"/>
    <w:rsid w:val="009B7D9D"/>
    <w:rsid w:val="009D0E0A"/>
    <w:rsid w:val="009E4D8F"/>
    <w:rsid w:val="00A13F37"/>
    <w:rsid w:val="00A24ED4"/>
    <w:rsid w:val="00A44FF2"/>
    <w:rsid w:val="00A460B8"/>
    <w:rsid w:val="00A516CB"/>
    <w:rsid w:val="00A6603C"/>
    <w:rsid w:val="00A67CD5"/>
    <w:rsid w:val="00AB0703"/>
    <w:rsid w:val="00AB7ADB"/>
    <w:rsid w:val="00AE0B3D"/>
    <w:rsid w:val="00B02BC4"/>
    <w:rsid w:val="00B216CB"/>
    <w:rsid w:val="00B22F65"/>
    <w:rsid w:val="00B456F3"/>
    <w:rsid w:val="00B47FD4"/>
    <w:rsid w:val="00B50AF0"/>
    <w:rsid w:val="00B54FFF"/>
    <w:rsid w:val="00B6424B"/>
    <w:rsid w:val="00B85FBB"/>
    <w:rsid w:val="00B979F5"/>
    <w:rsid w:val="00BB2A7F"/>
    <w:rsid w:val="00BC1BD8"/>
    <w:rsid w:val="00BC6546"/>
    <w:rsid w:val="00BD1B06"/>
    <w:rsid w:val="00C02FBB"/>
    <w:rsid w:val="00C157D2"/>
    <w:rsid w:val="00C15CBF"/>
    <w:rsid w:val="00C27559"/>
    <w:rsid w:val="00C32037"/>
    <w:rsid w:val="00C32256"/>
    <w:rsid w:val="00C514A1"/>
    <w:rsid w:val="00C51B08"/>
    <w:rsid w:val="00C537B2"/>
    <w:rsid w:val="00C540BB"/>
    <w:rsid w:val="00C56F0E"/>
    <w:rsid w:val="00C64271"/>
    <w:rsid w:val="00C8180A"/>
    <w:rsid w:val="00CB06E8"/>
    <w:rsid w:val="00CC1E35"/>
    <w:rsid w:val="00CC563E"/>
    <w:rsid w:val="00CD4ECC"/>
    <w:rsid w:val="00CE6637"/>
    <w:rsid w:val="00CF331D"/>
    <w:rsid w:val="00CF6564"/>
    <w:rsid w:val="00CF741D"/>
    <w:rsid w:val="00D13B10"/>
    <w:rsid w:val="00D148A5"/>
    <w:rsid w:val="00D3413D"/>
    <w:rsid w:val="00D4296A"/>
    <w:rsid w:val="00D42C7F"/>
    <w:rsid w:val="00D46DC6"/>
    <w:rsid w:val="00D53EA8"/>
    <w:rsid w:val="00D542FD"/>
    <w:rsid w:val="00D5436A"/>
    <w:rsid w:val="00D627E0"/>
    <w:rsid w:val="00D63CEF"/>
    <w:rsid w:val="00D67218"/>
    <w:rsid w:val="00D74CD1"/>
    <w:rsid w:val="00D83D16"/>
    <w:rsid w:val="00D90868"/>
    <w:rsid w:val="00D97795"/>
    <w:rsid w:val="00DA1917"/>
    <w:rsid w:val="00DC36B3"/>
    <w:rsid w:val="00DD7CDE"/>
    <w:rsid w:val="00DE6AB0"/>
    <w:rsid w:val="00E03DA5"/>
    <w:rsid w:val="00E10ACD"/>
    <w:rsid w:val="00E12FD7"/>
    <w:rsid w:val="00EA2D6E"/>
    <w:rsid w:val="00EA441A"/>
    <w:rsid w:val="00EC043F"/>
    <w:rsid w:val="00ED046B"/>
    <w:rsid w:val="00EF073F"/>
    <w:rsid w:val="00EF7F25"/>
    <w:rsid w:val="00F2268E"/>
    <w:rsid w:val="00F31F2F"/>
    <w:rsid w:val="00F4275D"/>
    <w:rsid w:val="00F45090"/>
    <w:rsid w:val="00F50AC0"/>
    <w:rsid w:val="00F52CB7"/>
    <w:rsid w:val="00F52EE4"/>
    <w:rsid w:val="00F570DE"/>
    <w:rsid w:val="00F74B84"/>
    <w:rsid w:val="00F7797D"/>
    <w:rsid w:val="00F80C2F"/>
    <w:rsid w:val="00F83261"/>
    <w:rsid w:val="00F85BCD"/>
    <w:rsid w:val="00F90F47"/>
    <w:rsid w:val="00F91550"/>
    <w:rsid w:val="00F91B58"/>
    <w:rsid w:val="00F93D47"/>
    <w:rsid w:val="00FA57E7"/>
    <w:rsid w:val="00FB1239"/>
    <w:rsid w:val="00FB527C"/>
    <w:rsid w:val="00FB770B"/>
    <w:rsid w:val="00FC57B9"/>
    <w:rsid w:val="00FE192D"/>
    <w:rsid w:val="00FE44D7"/>
    <w:rsid w:val="00FF2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6ec9e0"/>
    </o:shapedefaults>
    <o:shapelayout v:ext="edit">
      <o:idmap v:ext="edit" data="1"/>
    </o:shapelayout>
  </w:shapeDefaults>
  <w:decimalSymbol w:val="."/>
  <w:listSeparator w:val=","/>
  <w14:docId w14:val="48DF4564"/>
  <w15:chartTrackingRefBased/>
  <w15:docId w15:val="{C08A450A-0949-4107-9E9E-7A3D1551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460B8"/>
    <w:pPr>
      <w:spacing w:line="280" w:lineRule="atLeast"/>
    </w:pPr>
    <w:rPr>
      <w:rFonts w:ascii="Arial" w:hAnsi="Arial"/>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D542FD"/>
    <w:pPr>
      <w:numPr>
        <w:numId w:val="2"/>
      </w:numPr>
      <w:spacing w:before="280"/>
    </w:pPr>
    <w:rPr>
      <w:lang w:eastAsia="en-GB"/>
    </w:rPr>
  </w:style>
  <w:style w:type="paragraph" w:customStyle="1" w:styleId="NumberList">
    <w:name w:val="Number List"/>
    <w:basedOn w:val="Normal"/>
    <w:rsid w:val="00D542FD"/>
    <w:pPr>
      <w:numPr>
        <w:numId w:val="3"/>
      </w:numPr>
      <w:spacing w:after="280"/>
    </w:pPr>
    <w:rPr>
      <w:lang w:eastAsia="en-GB"/>
    </w:rPr>
  </w:style>
  <w:style w:type="paragraph" w:customStyle="1" w:styleId="Subheading">
    <w:name w:val="Sub heading"/>
    <w:basedOn w:val="Normal"/>
    <w:rsid w:val="00811FBA"/>
    <w:pPr>
      <w:spacing w:after="140"/>
    </w:pPr>
    <w:rPr>
      <w:b/>
      <w:szCs w:val="22"/>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rPr>
      <w:lang w:eastAsia="en-GB"/>
    </w:rPr>
  </w:style>
  <w:style w:type="paragraph" w:customStyle="1" w:styleId="Mainheading">
    <w:name w:val="Main heading"/>
    <w:basedOn w:val="Normal"/>
    <w:rsid w:val="00811FBA"/>
    <w:rPr>
      <w:b/>
      <w:sz w:val="40"/>
      <w:szCs w:val="40"/>
    </w:rPr>
  </w:style>
  <w:style w:type="character" w:styleId="Hyperlink">
    <w:name w:val="Hyperlink"/>
    <w:basedOn w:val="DefaultParagraphFont"/>
    <w:uiPriority w:val="99"/>
    <w:unhideWhenUsed/>
    <w:rsid w:val="00F2268E"/>
    <w:rPr>
      <w:color w:val="FFD200" w:themeColor="hyperlink"/>
      <w:u w:val="single"/>
    </w:rPr>
  </w:style>
  <w:style w:type="character" w:styleId="UnresolvedMention">
    <w:name w:val="Unresolved Mention"/>
    <w:basedOn w:val="DefaultParagraphFont"/>
    <w:uiPriority w:val="99"/>
    <w:semiHidden/>
    <w:unhideWhenUsed/>
    <w:rsid w:val="00F2268E"/>
    <w:rPr>
      <w:color w:val="605E5C"/>
      <w:shd w:val="clear" w:color="auto" w:fill="E1DFDD"/>
    </w:rPr>
  </w:style>
  <w:style w:type="character" w:styleId="FollowedHyperlink">
    <w:name w:val="FollowedHyperlink"/>
    <w:basedOn w:val="DefaultParagraphFont"/>
    <w:uiPriority w:val="99"/>
    <w:semiHidden/>
    <w:unhideWhenUsed/>
    <w:rsid w:val="00F2268E"/>
    <w:rPr>
      <w:color w:val="78E0C2" w:themeColor="followedHyperlink"/>
      <w:u w:val="single"/>
    </w:rPr>
  </w:style>
  <w:style w:type="paragraph" w:styleId="BalloonText">
    <w:name w:val="Balloon Text"/>
    <w:basedOn w:val="Normal"/>
    <w:link w:val="BalloonTextChar"/>
    <w:uiPriority w:val="99"/>
    <w:semiHidden/>
    <w:unhideWhenUsed/>
    <w:rsid w:val="006B09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96C"/>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6B096C"/>
    <w:rPr>
      <w:sz w:val="16"/>
      <w:szCs w:val="16"/>
    </w:rPr>
  </w:style>
  <w:style w:type="paragraph" w:styleId="CommentText">
    <w:name w:val="annotation text"/>
    <w:basedOn w:val="Normal"/>
    <w:link w:val="CommentTextChar"/>
    <w:uiPriority w:val="99"/>
    <w:semiHidden/>
    <w:unhideWhenUsed/>
    <w:rsid w:val="006B096C"/>
    <w:pPr>
      <w:spacing w:line="240" w:lineRule="auto"/>
    </w:pPr>
  </w:style>
  <w:style w:type="character" w:customStyle="1" w:styleId="CommentTextChar">
    <w:name w:val="Comment Text Char"/>
    <w:basedOn w:val="DefaultParagraphFont"/>
    <w:link w:val="CommentText"/>
    <w:uiPriority w:val="99"/>
    <w:semiHidden/>
    <w:rsid w:val="006B096C"/>
    <w:rPr>
      <w:rFonts w:ascii="Arial" w:hAnsi="Arial"/>
      <w:lang w:eastAsia="en-US"/>
    </w:rPr>
  </w:style>
  <w:style w:type="paragraph" w:styleId="ListParagraph">
    <w:name w:val="List Paragraph"/>
    <w:basedOn w:val="Normal"/>
    <w:uiPriority w:val="34"/>
    <w:qFormat/>
    <w:rsid w:val="00DD7CDE"/>
    <w:pPr>
      <w:spacing w:line="240" w:lineRule="auto"/>
      <w:ind w:left="720"/>
      <w:contextualSpacing/>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Identity@Lloyds.com"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4.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Newslett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3fda4f-76f9-4d4a-bee8-9731af14fa81">
      <UserInfo>
        <DisplayName>Richards, Kathryn</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ACAEC87A66C94BA4DE71A679121C5C" ma:contentTypeVersion="6" ma:contentTypeDescription="Create a new document." ma:contentTypeScope="" ma:versionID="42251474bb30bf6d542f4f4fc4f63401">
  <xsd:schema xmlns:xsd="http://www.w3.org/2001/XMLSchema" xmlns:xs="http://www.w3.org/2001/XMLSchema" xmlns:p="http://schemas.microsoft.com/office/2006/metadata/properties" xmlns:ns2="060a6272-15ed-4abc-8fe8-c4b639cc3a98" xmlns:ns3="213fda4f-76f9-4d4a-bee8-9731af14fa81" targetNamespace="http://schemas.microsoft.com/office/2006/metadata/properties" ma:root="true" ma:fieldsID="6a2d71c2db177315c2a9f53925e27f42" ns2:_="" ns3:_="">
    <xsd:import namespace="060a6272-15ed-4abc-8fe8-c4b639cc3a98"/>
    <xsd:import namespace="213fda4f-76f9-4d4a-bee8-9731af14fa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a6272-15ed-4abc-8fe8-c4b639cc3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fda4f-76f9-4d4a-bee8-9731af14fa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D2941D-64E2-4B22-9EC7-F78869DE6A44}">
  <ds:schemaRefs>
    <ds:schemaRef ds:uri="http://purl.org/dc/dcmitype/"/>
    <ds:schemaRef ds:uri="http://schemas.microsoft.com/office/2006/documentManagement/types"/>
    <ds:schemaRef ds:uri="http://schemas.microsoft.com/office/2006/metadata/properties"/>
    <ds:schemaRef ds:uri="http://purl.org/dc/elements/1.1/"/>
    <ds:schemaRef ds:uri="060a6272-15ed-4abc-8fe8-c4b639cc3a98"/>
    <ds:schemaRef ds:uri="http://schemas.openxmlformats.org/package/2006/metadata/core-properties"/>
    <ds:schemaRef ds:uri="http://purl.org/dc/terms/"/>
    <ds:schemaRef ds:uri="213fda4f-76f9-4d4a-bee8-9731af14fa8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18520D2-A344-49C7-B228-41A7CADE9443}">
  <ds:schemaRefs>
    <ds:schemaRef ds:uri="http://schemas.microsoft.com/sharepoint/v3/contenttype/forms"/>
  </ds:schemaRefs>
</ds:datastoreItem>
</file>

<file path=customXml/itemProps3.xml><?xml version="1.0" encoding="utf-8"?>
<ds:datastoreItem xmlns:ds="http://schemas.openxmlformats.org/officeDocument/2006/customXml" ds:itemID="{A5DA3BF4-D4D6-4A72-9453-38217D905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a6272-15ed-4abc-8fe8-c4b639cc3a98"/>
    <ds:schemaRef ds:uri="213fda4f-76f9-4d4a-bee8-9731af14f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6</TotalTime>
  <Pages>14</Pages>
  <Words>1481</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Newsletter</vt:lpstr>
    </vt:vector>
  </TitlesOfParts>
  <Company>Lloyd's</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Richards, Kathryn</dc:creator>
  <cp:keywords/>
  <cp:lastModifiedBy>Owen, Jessica</cp:lastModifiedBy>
  <cp:revision>3</cp:revision>
  <cp:lastPrinted>2020-09-28T09:53:00Z</cp:lastPrinted>
  <dcterms:created xsi:type="dcterms:W3CDTF">2020-09-24T08:32:00Z</dcterms:created>
  <dcterms:modified xsi:type="dcterms:W3CDTF">2020-09-28T09:53:00Z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RichardK@lloyds.com</vt:lpwstr>
  </property>
  <property fmtid="{D5CDD505-2E9C-101B-9397-08002B2CF9AE}" pid="5" name="MSIP_Label_b3b4ac1b-ad46-41e5-bbef-cfcc59b99d32_SetDate">
    <vt:lpwstr>2020-08-06T10:02:38.0575185Z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ActionId">
    <vt:lpwstr>9cb0cc8b-7d99-4904-bafa-71911e25fd51</vt:lpwstr>
  </property>
  <property fmtid="{D5CDD505-2E9C-101B-9397-08002B2CF9AE}" pid="9" name="MSIP_Label_b3b4ac1b-ad46-41e5-bbef-cfcc59b99d32_Extended_MSFT_Method">
    <vt:lpwstr>Automatic</vt:lpwstr>
  </property>
  <property fmtid="{D5CDD505-2E9C-101B-9397-08002B2CF9AE}" pid="10" name="Sensitivity">
    <vt:lpwstr>Confidential</vt:lpwstr>
  </property>
  <property fmtid="{D5CDD505-2E9C-101B-9397-08002B2CF9AE}" pid="11" name="ContentTypeId">
    <vt:lpwstr>0x0101000AACAEC87A66C94BA4DE71A679121C5C</vt:lpwstr>
  </property>
</Properties>
</file>