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1" w:rsidRPr="0046659E" w:rsidRDefault="000575A1" w:rsidP="000575A1">
      <w:pPr>
        <w:spacing w:after="0" w:line="240" w:lineRule="auto"/>
        <w:rPr>
          <w:rFonts w:ascii="Trebuchet MS" w:hAnsi="Trebuchet MS"/>
          <w:i/>
          <w:color w:val="FF0000"/>
        </w:rPr>
      </w:pPr>
      <w:r w:rsidRPr="0046659E">
        <w:rPr>
          <w:rFonts w:ascii="Trebuchet MS" w:hAnsi="Trebuchet MS"/>
          <w:b/>
        </w:rPr>
        <w:t xml:space="preserve">Two week complaint response </w:t>
      </w:r>
      <w:proofErr w:type="gramStart"/>
      <w:r w:rsidRPr="0046659E">
        <w:rPr>
          <w:rFonts w:ascii="Trebuchet MS" w:hAnsi="Trebuchet MS"/>
          <w:b/>
        </w:rPr>
        <w:t xml:space="preserve">letter - resolution agreed with complainant (to be sent within two weeks from the date of the complaint) </w:t>
      </w:r>
      <w:r w:rsidRPr="0046659E">
        <w:rPr>
          <w:rFonts w:ascii="Trebuchet MS" w:hAnsi="Trebuchet MS"/>
          <w:i/>
          <w:color w:val="FF0000"/>
        </w:rPr>
        <w:t>[delete</w:t>
      </w:r>
      <w:proofErr w:type="gramEnd"/>
      <w:r w:rsidRPr="0046659E">
        <w:rPr>
          <w:rFonts w:ascii="Trebuchet MS" w:hAnsi="Trebuchet MS"/>
          <w:i/>
          <w:color w:val="FF0000"/>
        </w:rPr>
        <w:t xml:space="preserve"> text to the left and insert company logo]</w:t>
      </w:r>
    </w:p>
    <w:p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  <w:r w:rsidRPr="000E1C41">
        <w:rPr>
          <w:rFonts w:ascii="Trebuchet MS" w:hAnsi="Trebuchet MS"/>
          <w:color w:val="000000" w:themeColor="text1"/>
        </w:rPr>
        <w:t xml:space="preserve">Dear </w:t>
      </w:r>
      <w:r>
        <w:rPr>
          <w:rFonts w:ascii="Trebuchet MS" w:hAnsi="Trebuchet MS"/>
          <w:i/>
          <w:iCs/>
          <w:color w:val="FF0000"/>
        </w:rPr>
        <w:t>[insert name</w:t>
      </w:r>
      <w:r w:rsidRPr="000E1C41">
        <w:rPr>
          <w:rFonts w:ascii="Trebuchet MS" w:hAnsi="Trebuchet MS"/>
          <w:i/>
          <w:iCs/>
          <w:color w:val="FF0000"/>
        </w:rPr>
        <w:t xml:space="preserve"> here]</w:t>
      </w:r>
      <w:r w:rsidRPr="000E1C41">
        <w:rPr>
          <w:rFonts w:ascii="Trebuchet MS" w:hAnsi="Trebuchet MS"/>
          <w:i/>
          <w:iCs/>
          <w:color w:val="000000" w:themeColor="text1"/>
        </w:rPr>
        <w:t>.</w:t>
      </w:r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Pr="00EB7655" w:rsidRDefault="000575A1" w:rsidP="000575A1">
      <w:pPr>
        <w:spacing w:after="0" w:line="240" w:lineRule="auto"/>
        <w:rPr>
          <w:rFonts w:ascii="Trebuchet MS" w:hAnsi="Trebuchet MS"/>
          <w:b/>
          <w:color w:val="000000" w:themeColor="text1"/>
          <w:u w:val="single"/>
        </w:rPr>
      </w:pPr>
      <w:r w:rsidRPr="00EB7655">
        <w:rPr>
          <w:rFonts w:ascii="Trebuchet MS" w:hAnsi="Trebuchet MS"/>
          <w:b/>
          <w:color w:val="000000" w:themeColor="text1"/>
          <w:u w:val="single"/>
        </w:rPr>
        <w:t>RE:</w:t>
      </w:r>
      <w:r w:rsidRPr="00731541">
        <w:rPr>
          <w:rFonts w:ascii="Trebuchet MS" w:hAnsi="Trebuchet MS"/>
          <w:b/>
          <w:i/>
          <w:color w:val="FF0000"/>
          <w:u w:val="single"/>
        </w:rPr>
        <w:t xml:space="preserve"> </w:t>
      </w:r>
      <w:r>
        <w:rPr>
          <w:rFonts w:ascii="Trebuchet MS" w:hAnsi="Trebuchet MS"/>
          <w:b/>
          <w:i/>
          <w:color w:val="FF0000"/>
          <w:u w:val="single"/>
        </w:rPr>
        <w:t xml:space="preserve">[INSERT POLICY NUMBER] </w:t>
      </w:r>
      <w:r w:rsidRPr="00EB7655">
        <w:rPr>
          <w:rFonts w:ascii="Trebuchet MS" w:hAnsi="Trebuchet MS"/>
          <w:b/>
          <w:color w:val="000000" w:themeColor="text1"/>
          <w:u w:val="single"/>
        </w:rPr>
        <w:t>-</w:t>
      </w:r>
      <w:r>
        <w:rPr>
          <w:rFonts w:ascii="Trebuchet MS" w:hAnsi="Trebuchet MS"/>
          <w:b/>
          <w:color w:val="000000" w:themeColor="text1"/>
          <w:u w:val="single"/>
        </w:rPr>
        <w:t xml:space="preserve"> </w:t>
      </w:r>
      <w:proofErr w:type="gramStart"/>
      <w:r w:rsidRPr="00EB7655">
        <w:rPr>
          <w:rFonts w:ascii="Trebuchet MS" w:hAnsi="Trebuchet MS"/>
          <w:b/>
          <w:color w:val="000000" w:themeColor="text1"/>
          <w:u w:val="single"/>
        </w:rPr>
        <w:t>YOUR</w:t>
      </w:r>
      <w:proofErr w:type="gramEnd"/>
      <w:r w:rsidRPr="00EB7655">
        <w:rPr>
          <w:rFonts w:ascii="Trebuchet MS" w:hAnsi="Trebuchet MS"/>
          <w:b/>
          <w:color w:val="000000" w:themeColor="text1"/>
          <w:u w:val="single"/>
        </w:rPr>
        <w:t xml:space="preserve"> COMPLAINT</w:t>
      </w:r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b/>
          <w:color w:val="000000" w:themeColor="text1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  <w:color w:val="000000" w:themeColor="text1"/>
        </w:rPr>
        <w:t>We are writing further to our letter of</w:t>
      </w:r>
      <w:r w:rsidRPr="000E1C41">
        <w:rPr>
          <w:rFonts w:ascii="Trebuchet MS" w:hAnsi="Trebuchet MS"/>
          <w:iCs/>
          <w:color w:val="000000" w:themeColor="text1"/>
        </w:rPr>
        <w:t xml:space="preserve"> </w:t>
      </w:r>
      <w:r>
        <w:rPr>
          <w:rFonts w:ascii="Trebuchet MS" w:hAnsi="Trebuchet MS"/>
          <w:i/>
          <w:iCs/>
          <w:color w:val="FF0000"/>
        </w:rPr>
        <w:t>[i</w:t>
      </w:r>
      <w:r w:rsidRPr="000E1C41">
        <w:rPr>
          <w:rFonts w:ascii="Trebuchet MS" w:hAnsi="Trebuchet MS"/>
          <w:i/>
          <w:iCs/>
          <w:color w:val="FF0000"/>
        </w:rPr>
        <w:t>nsert date here</w:t>
      </w:r>
      <w:r>
        <w:rPr>
          <w:rFonts w:ascii="Trebuchet MS" w:hAnsi="Trebuchet MS"/>
          <w:i/>
          <w:iCs/>
          <w:color w:val="FF0000"/>
        </w:rPr>
        <w:t xml:space="preserve">] </w:t>
      </w:r>
      <w:r>
        <w:rPr>
          <w:rFonts w:ascii="Trebuchet MS" w:hAnsi="Trebuchet MS"/>
          <w:iCs/>
        </w:rPr>
        <w:t>regarding your complaint.</w:t>
      </w:r>
    </w:p>
    <w:p w:rsidR="000575A1" w:rsidRDefault="000575A1" w:rsidP="000575A1">
      <w:pPr>
        <w:spacing w:after="0" w:line="240" w:lineRule="auto"/>
        <w:rPr>
          <w:rFonts w:ascii="Trebuchet MS" w:hAnsi="Trebuchet MS"/>
          <w:iCs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As agreed in our telephone conversation of </w:t>
      </w:r>
      <w:r>
        <w:rPr>
          <w:rFonts w:ascii="Trebuchet MS" w:hAnsi="Trebuchet MS"/>
          <w:i/>
          <w:iCs/>
          <w:color w:val="FF0000"/>
        </w:rPr>
        <w:t xml:space="preserve">[insert date] </w:t>
      </w:r>
      <w:r w:rsidRPr="00CC28BB">
        <w:rPr>
          <w:rFonts w:ascii="Trebuchet MS" w:hAnsi="Trebuchet MS"/>
          <w:i/>
          <w:iCs/>
        </w:rPr>
        <w:t>w</w:t>
      </w:r>
      <w:r w:rsidRPr="00CC28BB">
        <w:rPr>
          <w:rFonts w:ascii="Trebuchet MS" w:hAnsi="Trebuchet MS"/>
          <w:iCs/>
        </w:rPr>
        <w:t>e</w:t>
      </w:r>
      <w:r>
        <w:rPr>
          <w:rFonts w:ascii="Trebuchet MS" w:hAnsi="Trebuchet MS"/>
          <w:iCs/>
        </w:rPr>
        <w:t xml:space="preserve"> </w:t>
      </w:r>
      <w:r>
        <w:rPr>
          <w:rFonts w:ascii="Trebuchet MS" w:hAnsi="Trebuchet MS"/>
          <w:i/>
          <w:iCs/>
          <w:color w:val="FF0000"/>
        </w:rPr>
        <w:t>[insert agreed resolution - e.g. "enclose a cheque for...", "agree to carry out the work..."]</w:t>
      </w:r>
    </w:p>
    <w:p w:rsidR="000575A1" w:rsidRDefault="000575A1" w:rsidP="000575A1">
      <w:pPr>
        <w:spacing w:after="0" w:line="240" w:lineRule="auto"/>
        <w:rPr>
          <w:rFonts w:ascii="Trebuchet MS" w:hAnsi="Trebuchet MS"/>
        </w:rPr>
      </w:pPr>
    </w:p>
    <w:p w:rsidR="000575A1" w:rsidRDefault="000575A1" w:rsidP="000575A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trust you are satisfied with this </w:t>
      </w:r>
      <w:proofErr w:type="gramStart"/>
      <w:r>
        <w:rPr>
          <w:rFonts w:ascii="Trebuchet MS" w:hAnsi="Trebuchet MS"/>
        </w:rPr>
        <w:t>outcome,</w:t>
      </w:r>
      <w:proofErr w:type="gramEnd"/>
      <w:r>
        <w:rPr>
          <w:rFonts w:ascii="Trebuchet MS" w:hAnsi="Trebuchet MS"/>
        </w:rPr>
        <w:t xml:space="preserve"> however, should you require any additional assistance, please do not hesitate to contact us.</w:t>
      </w:r>
    </w:p>
    <w:p w:rsidR="000575A1" w:rsidRPr="00245F6A" w:rsidRDefault="000575A1" w:rsidP="000575A1">
      <w:pPr>
        <w:spacing w:after="0" w:line="240" w:lineRule="auto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Should you remain dissatisfied, you may if you wish, refer your complaint to Lloyd's, who will investigate and assess this complaint. Lloyd's contact details are as follows:</w:t>
      </w:r>
    </w:p>
    <w:p w:rsidR="000575A1" w:rsidRPr="00F1242A" w:rsidRDefault="000575A1" w:rsidP="000575A1">
      <w:pPr>
        <w:spacing w:after="0" w:line="240" w:lineRule="auto"/>
        <w:rPr>
          <w:rFonts w:ascii="Trebuchet MS" w:hAnsi="Trebuchet MS"/>
          <w:iCs/>
        </w:rPr>
      </w:pPr>
    </w:p>
    <w:p w:rsidR="000575A1" w:rsidRPr="00F1242A" w:rsidRDefault="000575A1" w:rsidP="000575A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>
        <w:rPr>
          <w:rFonts w:ascii="Trebuchet MS" w:hAnsi="Trebuchet MS" w:cs="VectoraLH-Bold"/>
          <w:bCs/>
          <w:lang w:eastAsia="en-GB"/>
        </w:rPr>
        <w:t>Complaints</w:t>
      </w:r>
    </w:p>
    <w:p w:rsidR="000575A1" w:rsidRPr="00F1242A" w:rsidRDefault="000575A1" w:rsidP="000575A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Bold"/>
          <w:bCs/>
          <w:lang w:eastAsia="en-GB"/>
        </w:rPr>
        <w:t>Lloyd’s</w:t>
      </w:r>
    </w:p>
    <w:p w:rsidR="000575A1" w:rsidRPr="00F1242A" w:rsidRDefault="000575A1" w:rsidP="000575A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Bold"/>
          <w:bCs/>
          <w:lang w:eastAsia="en-GB"/>
        </w:rPr>
        <w:t>One Lime Street</w:t>
      </w:r>
    </w:p>
    <w:p w:rsidR="000575A1" w:rsidRPr="00F1242A" w:rsidRDefault="000575A1" w:rsidP="000575A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Bold"/>
          <w:bCs/>
          <w:lang w:eastAsia="en-GB"/>
        </w:rPr>
        <w:t>London EC3M 7HA</w:t>
      </w:r>
    </w:p>
    <w:p w:rsidR="000575A1" w:rsidRPr="00F1242A" w:rsidRDefault="000575A1" w:rsidP="000575A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Light"/>
          <w:lang w:eastAsia="en-GB"/>
        </w:rPr>
      </w:pPr>
    </w:p>
    <w:p w:rsidR="000575A1" w:rsidRPr="00F1242A" w:rsidRDefault="000575A1" w:rsidP="000575A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Light"/>
          <w:lang w:eastAsia="en-GB"/>
        </w:rPr>
        <w:t xml:space="preserve">Email:  </w:t>
      </w:r>
      <w:r w:rsidRPr="00F1242A">
        <w:rPr>
          <w:rFonts w:ascii="Trebuchet MS" w:hAnsi="Trebuchet MS" w:cs="VectoraLH-Bold"/>
          <w:bCs/>
          <w:lang w:eastAsia="en-GB"/>
        </w:rPr>
        <w:t>complaints@lloyds.com</w:t>
      </w:r>
    </w:p>
    <w:p w:rsidR="000575A1" w:rsidRPr="00F1242A" w:rsidRDefault="000575A1" w:rsidP="000575A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Light"/>
          <w:lang w:eastAsia="en-GB"/>
        </w:rPr>
        <w:t xml:space="preserve">Telephone: </w:t>
      </w:r>
      <w:r w:rsidRPr="00F1242A">
        <w:rPr>
          <w:rFonts w:ascii="Trebuchet MS" w:hAnsi="Trebuchet MS" w:cs="VectoraLH-Bold"/>
          <w:bCs/>
          <w:lang w:eastAsia="en-GB"/>
        </w:rPr>
        <w:t>+44 (0)20 7327 5693</w:t>
      </w:r>
    </w:p>
    <w:p w:rsidR="000575A1" w:rsidRDefault="000575A1" w:rsidP="000575A1">
      <w:pPr>
        <w:spacing w:after="0" w:line="240" w:lineRule="auto"/>
        <w:rPr>
          <w:rFonts w:ascii="Trebuchet MS" w:hAnsi="Trebuchet MS" w:cs="VectoraLH-Bold"/>
          <w:bCs/>
          <w:lang w:eastAsia="en-GB"/>
        </w:rPr>
      </w:pPr>
      <w:r w:rsidRPr="00F1242A">
        <w:rPr>
          <w:rFonts w:ascii="Trebuchet MS" w:hAnsi="Trebuchet MS" w:cs="VectoraLH-Light"/>
          <w:lang w:eastAsia="en-GB"/>
        </w:rPr>
        <w:t xml:space="preserve">Fax: </w:t>
      </w:r>
      <w:r w:rsidRPr="00F1242A">
        <w:rPr>
          <w:rFonts w:ascii="Trebuchet MS" w:hAnsi="Trebuchet MS" w:cs="VectoraLH-Bold"/>
          <w:bCs/>
          <w:lang w:eastAsia="en-GB"/>
        </w:rPr>
        <w:t>+44 (0)20 7327 5225</w:t>
      </w:r>
    </w:p>
    <w:p w:rsidR="000575A1" w:rsidRPr="00F1242A" w:rsidRDefault="000575A1" w:rsidP="000575A1">
      <w:pPr>
        <w:spacing w:after="0" w:line="240" w:lineRule="auto"/>
        <w:rPr>
          <w:rFonts w:ascii="Trebuchet MS" w:hAnsi="Trebuchet MS"/>
          <w:iCs/>
        </w:rPr>
      </w:pPr>
      <w:r>
        <w:rPr>
          <w:rFonts w:ascii="Trebuchet MS" w:hAnsi="Trebuchet MS" w:cs="VectoraLH-Bold"/>
          <w:bCs/>
          <w:lang w:eastAsia="en-GB"/>
        </w:rPr>
        <w:t xml:space="preserve">Web: </w:t>
      </w:r>
      <w:r w:rsidRPr="00EC29E8">
        <w:rPr>
          <w:rFonts w:ascii="Trebuchet MS" w:hAnsi="Trebuchet MS" w:cs="VectoraLH-Bold"/>
          <w:bCs/>
          <w:lang w:eastAsia="en-GB"/>
        </w:rPr>
        <w:t xml:space="preserve"> </w:t>
      </w:r>
      <w:hyperlink r:id="rId8" w:history="1">
        <w:r w:rsidRPr="000575A1">
          <w:rPr>
            <w:rStyle w:val="Hyperlink"/>
            <w:rFonts w:ascii="Trebuchet MS" w:hAnsi="Trebuchet MS" w:cs="Arial"/>
          </w:rPr>
          <w:t>www.lloyds.com/complaints</w:t>
        </w:r>
      </w:hyperlink>
    </w:p>
    <w:p w:rsidR="000575A1" w:rsidRPr="00F1242A" w:rsidRDefault="000575A1" w:rsidP="000575A1">
      <w:pPr>
        <w:spacing w:after="0" w:line="240" w:lineRule="auto"/>
        <w:rPr>
          <w:rFonts w:ascii="Trebuchet MS" w:hAnsi="Trebuchet MS"/>
          <w:iCs/>
        </w:rPr>
      </w:pPr>
    </w:p>
    <w:p w:rsidR="000575A1" w:rsidRPr="00F1242A" w:rsidRDefault="000575A1" w:rsidP="000575A1">
      <w:pPr>
        <w:spacing w:after="0" w:line="240" w:lineRule="auto"/>
        <w:rPr>
          <w:rFonts w:ascii="Trebuchet MS" w:hAnsi="Trebuchet MS"/>
          <w:iCs/>
        </w:rPr>
      </w:pPr>
      <w:r w:rsidRPr="00F1242A">
        <w:rPr>
          <w:rFonts w:ascii="Trebuchet MS" w:hAnsi="Trebuchet MS"/>
          <w:iCs/>
        </w:rPr>
        <w:t xml:space="preserve">Ultimately, should you remain dissatisfied with Lloyd's final response, you may, if eligible, refer your complaint to the Financial Ombudsman Service (FOS). </w:t>
      </w:r>
      <w:r w:rsidRPr="00051A91">
        <w:rPr>
          <w:rFonts w:ascii="Trebuchet MS" w:hAnsi="Trebuchet MS" w:cs="Arial"/>
        </w:rPr>
        <w:t>The FO</w:t>
      </w:r>
      <w:r>
        <w:rPr>
          <w:rFonts w:ascii="Trebuchet MS" w:hAnsi="Trebuchet MS" w:cs="Arial"/>
        </w:rPr>
        <w:t>S</w:t>
      </w:r>
      <w:r w:rsidRPr="00051A91">
        <w:rPr>
          <w:rFonts w:ascii="Trebuchet MS" w:hAnsi="Trebuchet MS" w:cs="Arial"/>
        </w:rPr>
        <w:t xml:space="preserve"> is an independent service in the UK for settling disputes between consumers and businesses providing financial services. </w:t>
      </w:r>
      <w:r w:rsidRPr="00D802DF">
        <w:rPr>
          <w:rFonts w:ascii="Trebuchet MS" w:hAnsi="Trebuchet MS" w:cs="Arial"/>
          <w:b/>
        </w:rPr>
        <w:t xml:space="preserve"> </w:t>
      </w:r>
      <w:r w:rsidRPr="00F1242A">
        <w:rPr>
          <w:rFonts w:ascii="Trebuchet MS" w:hAnsi="Trebuchet MS"/>
          <w:iCs/>
        </w:rPr>
        <w:t xml:space="preserve"> </w:t>
      </w:r>
      <w:r>
        <w:rPr>
          <w:rFonts w:ascii="Trebuchet MS" w:hAnsi="Trebuchet MS"/>
          <w:iCs/>
        </w:rPr>
        <w:t xml:space="preserve">  </w:t>
      </w:r>
      <w:r w:rsidRPr="00F1242A">
        <w:rPr>
          <w:rFonts w:ascii="Trebuchet MS" w:hAnsi="Trebuchet MS"/>
          <w:iCs/>
        </w:rPr>
        <w:t xml:space="preserve">Details of who is eligible to refer a complaint to the FOS can be found on their website at </w:t>
      </w:r>
      <w:hyperlink r:id="rId9" w:history="1">
        <w:r w:rsidRPr="00EC29E8">
          <w:rPr>
            <w:rStyle w:val="Hyperlink"/>
            <w:rFonts w:ascii="Trebuchet MS" w:hAnsi="Trebuchet MS"/>
            <w:iCs/>
          </w:rPr>
          <w:t>www.financial-ombudsman.org.uk</w:t>
        </w:r>
      </w:hyperlink>
      <w:r w:rsidRPr="00F1242A">
        <w:rPr>
          <w:rFonts w:ascii="Trebuchet MS" w:hAnsi="Trebuchet MS"/>
          <w:iCs/>
        </w:rPr>
        <w:t>.</w:t>
      </w:r>
    </w:p>
    <w:p w:rsidR="000575A1" w:rsidRPr="00F1242A" w:rsidRDefault="000575A1" w:rsidP="000575A1">
      <w:pPr>
        <w:spacing w:after="0" w:line="240" w:lineRule="auto"/>
        <w:rPr>
          <w:rFonts w:ascii="Trebuchet MS" w:hAnsi="Trebuchet MS"/>
          <w:iCs/>
        </w:rPr>
      </w:pPr>
    </w:p>
    <w:p w:rsidR="000575A1" w:rsidRPr="00F1242A" w:rsidRDefault="000575A1" w:rsidP="000575A1">
      <w:pPr>
        <w:spacing w:after="0" w:line="240" w:lineRule="auto"/>
        <w:rPr>
          <w:rFonts w:ascii="Trebuchet MS" w:hAnsi="Trebuchet MS"/>
        </w:rPr>
      </w:pPr>
      <w:r w:rsidRPr="00F1242A">
        <w:rPr>
          <w:rFonts w:ascii="Trebuchet MS" w:hAnsi="Trebuchet MS"/>
        </w:rPr>
        <w:t>Yours sincerely</w:t>
      </w:r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color w:val="000000" w:themeColor="text1"/>
        </w:rPr>
      </w:pPr>
      <w:bookmarkStart w:id="0" w:name="_GoBack"/>
      <w:bookmarkEnd w:id="0"/>
    </w:p>
    <w:p w:rsidR="000575A1" w:rsidRPr="000E1C41" w:rsidRDefault="000575A1" w:rsidP="000575A1">
      <w:pPr>
        <w:spacing w:after="0" w:line="240" w:lineRule="auto"/>
        <w:rPr>
          <w:rFonts w:ascii="Trebuchet MS" w:hAnsi="Trebuchet MS"/>
          <w:i/>
          <w:color w:val="FF0000"/>
        </w:rPr>
      </w:pPr>
    </w:p>
    <w:p w:rsidR="000575A1" w:rsidRDefault="000575A1" w:rsidP="000575A1">
      <w:pPr>
        <w:spacing w:after="0" w:line="240" w:lineRule="auto"/>
        <w:rPr>
          <w:rFonts w:ascii="Trebuchet MS" w:hAnsi="Trebuchet MS"/>
          <w:i/>
          <w:color w:val="FF0000"/>
        </w:rPr>
      </w:pPr>
      <w:r w:rsidRPr="000E1C41">
        <w:rPr>
          <w:rFonts w:ascii="Trebuchet MS" w:hAnsi="Trebuchet MS"/>
          <w:i/>
          <w:color w:val="FF0000"/>
        </w:rPr>
        <w:t>[Person]</w:t>
      </w:r>
    </w:p>
    <w:p w:rsidR="004B1F7A" w:rsidRPr="000575A1" w:rsidRDefault="004B1F7A" w:rsidP="000575A1"/>
    <w:sectPr w:rsidR="004B1F7A" w:rsidRPr="00057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FC" w:rsidRDefault="00A432FC" w:rsidP="00A432FC">
      <w:pPr>
        <w:spacing w:after="0" w:line="240" w:lineRule="auto"/>
      </w:pPr>
      <w:r>
        <w:separator/>
      </w:r>
    </w:p>
  </w:endnote>
  <w:endnote w:type="continuationSeparator" w:id="0">
    <w:p w:rsidR="00A432FC" w:rsidRDefault="00A432FC" w:rsidP="00A4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ctoraL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H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FC" w:rsidRDefault="00A432FC" w:rsidP="00A432FC">
      <w:pPr>
        <w:spacing w:after="0" w:line="240" w:lineRule="auto"/>
      </w:pPr>
      <w:r>
        <w:separator/>
      </w:r>
    </w:p>
  </w:footnote>
  <w:footnote w:type="continuationSeparator" w:id="0">
    <w:p w:rsidR="00A432FC" w:rsidRDefault="00A432FC" w:rsidP="00A4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23011"/>
      <w:docPartObj>
        <w:docPartGallery w:val="Watermarks"/>
        <w:docPartUnique/>
      </w:docPartObj>
    </w:sdtPr>
    <w:sdtContent>
      <w:p w:rsidR="00A432FC" w:rsidRDefault="00A432F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FC" w:rsidRDefault="00A43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C"/>
    <w:rsid w:val="000575A1"/>
    <w:rsid w:val="00367701"/>
    <w:rsid w:val="00435679"/>
    <w:rsid w:val="004B1F7A"/>
    <w:rsid w:val="005D3768"/>
    <w:rsid w:val="006D5A56"/>
    <w:rsid w:val="007D45D8"/>
    <w:rsid w:val="008334BB"/>
    <w:rsid w:val="008F23A5"/>
    <w:rsid w:val="00902D48"/>
    <w:rsid w:val="0091465A"/>
    <w:rsid w:val="00960E8A"/>
    <w:rsid w:val="00A432FC"/>
    <w:rsid w:val="00A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6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F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60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oyds.com/complaint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dsportal\LMA-Data$\Common\SMorrell\2015\Model%20complaint%20letters\www.financial-ombudsman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106CC3A9.dotm</Template>
  <TotalTime>0</TotalTime>
  <Pages>1</Pages>
  <Words>216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Horsfall, Harry</dc:creator>
  <cp:lastModifiedBy>Horsfall, Harry</cp:lastModifiedBy>
  <cp:revision>2</cp:revision>
  <dcterms:created xsi:type="dcterms:W3CDTF">2015-07-13T16:42:00Z</dcterms:created>
  <dcterms:modified xsi:type="dcterms:W3CDTF">2015-07-13T16:42:00Z</dcterms:modified>
</cp:coreProperties>
</file>