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FE" w:rsidRPr="007C5AED" w:rsidRDefault="00AA7DAB" w:rsidP="00DC54FE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r w:rsidRPr="007C5AED">
        <w:rPr>
          <w:rFonts w:asciiTheme="majorHAnsi" w:hAnsiTheme="majorHAnsi"/>
          <w:b/>
          <w:bCs/>
          <w:sz w:val="20"/>
          <w:szCs w:val="20"/>
        </w:rPr>
        <w:t>How to make a complaint</w:t>
      </w:r>
    </w:p>
    <w:p w:rsidR="00DC54FE" w:rsidRPr="007C5AED" w:rsidRDefault="00DC54FE" w:rsidP="00DC54FE">
      <w:pPr>
        <w:pStyle w:val="Default"/>
        <w:rPr>
          <w:rFonts w:asciiTheme="majorHAnsi" w:hAnsiTheme="majorHAnsi"/>
          <w:sz w:val="20"/>
          <w:szCs w:val="20"/>
        </w:rPr>
      </w:pPr>
    </w:p>
    <w:p w:rsidR="00AA7DAB" w:rsidRPr="007C5AED" w:rsidRDefault="00AA7DAB" w:rsidP="00DC54FE">
      <w:pPr>
        <w:pStyle w:val="Default"/>
        <w:rPr>
          <w:rFonts w:asciiTheme="majorHAnsi" w:hAnsiTheme="majorHAnsi"/>
          <w:iCs/>
          <w:sz w:val="20"/>
          <w:szCs w:val="20"/>
        </w:rPr>
      </w:pPr>
      <w:r w:rsidRPr="007C5AED">
        <w:rPr>
          <w:rFonts w:asciiTheme="majorHAnsi" w:hAnsiTheme="majorHAnsi"/>
          <w:iCs/>
          <w:sz w:val="20"/>
          <w:szCs w:val="20"/>
        </w:rPr>
        <w:t>Our aim is to ensure that all aspects of your insurance are deal</w:t>
      </w:r>
      <w:bookmarkStart w:id="0" w:name="_GoBack"/>
      <w:bookmarkEnd w:id="0"/>
      <w:r w:rsidRPr="007C5AED">
        <w:rPr>
          <w:rFonts w:asciiTheme="majorHAnsi" w:hAnsiTheme="majorHAnsi"/>
          <w:iCs/>
          <w:sz w:val="20"/>
          <w:szCs w:val="20"/>
        </w:rPr>
        <w:t>t with promptly, efficiently and fairly. At all times we are committed to providing you with the highest standard of service.</w:t>
      </w:r>
    </w:p>
    <w:p w:rsidR="00AA7DAB" w:rsidRPr="007C5AED" w:rsidRDefault="00AA7DAB" w:rsidP="00DC54FE">
      <w:pPr>
        <w:pStyle w:val="Default"/>
        <w:rPr>
          <w:rFonts w:asciiTheme="majorHAnsi" w:hAnsiTheme="majorHAnsi"/>
          <w:iCs/>
          <w:sz w:val="20"/>
          <w:szCs w:val="20"/>
        </w:rPr>
      </w:pPr>
    </w:p>
    <w:p w:rsidR="00DC54FE" w:rsidRPr="007C5AED" w:rsidRDefault="00DC54FE" w:rsidP="00DC54FE">
      <w:pPr>
        <w:pStyle w:val="Default"/>
        <w:rPr>
          <w:rFonts w:asciiTheme="majorHAnsi" w:hAnsiTheme="majorHAnsi"/>
          <w:sz w:val="20"/>
          <w:szCs w:val="20"/>
        </w:rPr>
      </w:pPr>
    </w:p>
    <w:p w:rsidR="00DC54FE" w:rsidRPr="007C5AED" w:rsidRDefault="00DB44F2" w:rsidP="00DC54FE">
      <w:pPr>
        <w:pStyle w:val="Default"/>
        <w:rPr>
          <w:rFonts w:asciiTheme="majorHAnsi" w:hAnsiTheme="majorHAnsi"/>
          <w:iCs/>
          <w:sz w:val="20"/>
          <w:szCs w:val="20"/>
        </w:rPr>
      </w:pPr>
      <w:r w:rsidRPr="007C5AED">
        <w:rPr>
          <w:rFonts w:asciiTheme="majorHAnsi" w:hAnsiTheme="majorHAnsi"/>
          <w:bCs/>
          <w:sz w:val="20"/>
          <w:szCs w:val="20"/>
        </w:rPr>
        <w:t xml:space="preserve">If you </w:t>
      </w:r>
      <w:r w:rsidR="00DC54FE" w:rsidRPr="007C5AED">
        <w:rPr>
          <w:rFonts w:asciiTheme="majorHAnsi" w:hAnsiTheme="majorHAnsi"/>
          <w:iCs/>
          <w:sz w:val="20"/>
          <w:szCs w:val="20"/>
        </w:rPr>
        <w:t xml:space="preserve">wish to make a complaint, you can do so at any time by referring the matter to </w:t>
      </w:r>
      <w:proofErr w:type="gramStart"/>
      <w:r w:rsidR="00DC54FE" w:rsidRPr="007C5AED">
        <w:rPr>
          <w:rFonts w:asciiTheme="majorHAnsi" w:hAnsiTheme="majorHAnsi"/>
          <w:iCs/>
          <w:sz w:val="20"/>
          <w:szCs w:val="20"/>
        </w:rPr>
        <w:t xml:space="preserve">either </w:t>
      </w:r>
      <w:r w:rsidRPr="007C5AED">
        <w:rPr>
          <w:rFonts w:asciiTheme="majorHAnsi" w:hAnsiTheme="majorHAnsi"/>
          <w:i/>
          <w:iCs/>
          <w:sz w:val="20"/>
          <w:szCs w:val="20"/>
          <w:highlight w:val="yellow"/>
        </w:rPr>
        <w:t>{</w:t>
      </w:r>
      <w:r w:rsidR="00DC54FE" w:rsidRPr="007C5AED">
        <w:rPr>
          <w:rFonts w:asciiTheme="majorHAnsi" w:hAnsiTheme="majorHAnsi"/>
          <w:i/>
          <w:sz w:val="20"/>
          <w:szCs w:val="20"/>
          <w:highlight w:val="yellow"/>
        </w:rPr>
        <w:t>insert name and</w:t>
      </w:r>
      <w:proofErr w:type="gramEnd"/>
      <w:r w:rsidR="00DC54FE" w:rsidRPr="007C5AED">
        <w:rPr>
          <w:rFonts w:asciiTheme="majorHAnsi" w:hAnsiTheme="majorHAnsi"/>
          <w:i/>
          <w:sz w:val="20"/>
          <w:szCs w:val="20"/>
          <w:highlight w:val="yellow"/>
        </w:rPr>
        <w:t xml:space="preserve"> contact details of managing agent/coverholder</w:t>
      </w:r>
      <w:r w:rsidRPr="007C5AED">
        <w:rPr>
          <w:rFonts w:asciiTheme="majorHAnsi" w:hAnsiTheme="majorHAnsi"/>
          <w:i/>
          <w:sz w:val="20"/>
          <w:szCs w:val="20"/>
          <w:highlight w:val="yellow"/>
        </w:rPr>
        <w:t xml:space="preserve"> </w:t>
      </w:r>
      <w:r w:rsidR="00DC54FE" w:rsidRPr="007C5AED">
        <w:rPr>
          <w:rFonts w:asciiTheme="majorHAnsi" w:hAnsiTheme="majorHAnsi"/>
          <w:i/>
          <w:sz w:val="20"/>
          <w:szCs w:val="20"/>
          <w:highlight w:val="yellow"/>
        </w:rPr>
        <w:t>as applicable</w:t>
      </w:r>
      <w:r w:rsidRPr="007C5AED">
        <w:rPr>
          <w:rFonts w:asciiTheme="majorHAnsi" w:hAnsiTheme="majorHAnsi"/>
          <w:i/>
          <w:sz w:val="20"/>
          <w:szCs w:val="20"/>
          <w:highlight w:val="yellow"/>
        </w:rPr>
        <w:t>}</w:t>
      </w:r>
      <w:r w:rsidR="00DC54FE" w:rsidRPr="007C5AED">
        <w:rPr>
          <w:rFonts w:asciiTheme="majorHAnsi" w:hAnsiTheme="majorHAnsi"/>
          <w:sz w:val="20"/>
          <w:szCs w:val="20"/>
        </w:rPr>
        <w:t xml:space="preserve"> </w:t>
      </w:r>
      <w:r w:rsidR="00DC54FE" w:rsidRPr="007C5AED">
        <w:rPr>
          <w:rFonts w:asciiTheme="majorHAnsi" w:hAnsiTheme="majorHAnsi"/>
          <w:iCs/>
          <w:sz w:val="20"/>
          <w:szCs w:val="20"/>
        </w:rPr>
        <w:t xml:space="preserve">or </w:t>
      </w:r>
      <w:r w:rsidR="00DC54FE" w:rsidRPr="007C5AED">
        <w:rPr>
          <w:rFonts w:asciiTheme="majorHAnsi" w:hAnsiTheme="majorHAnsi"/>
          <w:sz w:val="20"/>
          <w:szCs w:val="20"/>
        </w:rPr>
        <w:t>the Complaints team at Lloyd’s</w:t>
      </w:r>
      <w:r w:rsidR="00DC54FE" w:rsidRPr="007C5AED">
        <w:rPr>
          <w:rFonts w:asciiTheme="majorHAnsi" w:hAnsiTheme="majorHAnsi"/>
          <w:iCs/>
          <w:sz w:val="20"/>
          <w:szCs w:val="20"/>
        </w:rPr>
        <w:t>.</w:t>
      </w:r>
    </w:p>
    <w:p w:rsidR="00DC54FE" w:rsidRPr="007C5AED" w:rsidRDefault="00DC54FE" w:rsidP="00DC54FE">
      <w:pPr>
        <w:pStyle w:val="Default"/>
        <w:rPr>
          <w:rFonts w:asciiTheme="majorHAnsi" w:hAnsiTheme="majorHAnsi"/>
          <w:sz w:val="20"/>
          <w:szCs w:val="20"/>
        </w:rPr>
      </w:pPr>
    </w:p>
    <w:p w:rsidR="00DB44F2" w:rsidRPr="007C5AED" w:rsidRDefault="00DB44F2" w:rsidP="00DC54FE">
      <w:pPr>
        <w:pStyle w:val="Default"/>
        <w:rPr>
          <w:rFonts w:asciiTheme="majorHAnsi" w:hAnsiTheme="majorHAnsi"/>
          <w:iCs/>
          <w:sz w:val="20"/>
          <w:szCs w:val="20"/>
        </w:rPr>
      </w:pPr>
      <w:r w:rsidRPr="007C5AED">
        <w:rPr>
          <w:rFonts w:asciiTheme="majorHAnsi" w:hAnsiTheme="majorHAnsi"/>
          <w:iCs/>
          <w:sz w:val="20"/>
          <w:szCs w:val="20"/>
        </w:rPr>
        <w:t xml:space="preserve">The address of </w:t>
      </w:r>
      <w:r w:rsidRPr="007C5AED">
        <w:rPr>
          <w:rFonts w:asciiTheme="majorHAnsi" w:hAnsiTheme="majorHAnsi"/>
          <w:i/>
          <w:iCs/>
          <w:sz w:val="20"/>
          <w:szCs w:val="20"/>
          <w:highlight w:val="yellow"/>
        </w:rPr>
        <w:t>{</w:t>
      </w:r>
      <w:r w:rsidRPr="007C5AED">
        <w:rPr>
          <w:rFonts w:asciiTheme="majorHAnsi" w:hAnsiTheme="majorHAnsi"/>
          <w:i/>
          <w:sz w:val="20"/>
          <w:szCs w:val="20"/>
          <w:highlight w:val="yellow"/>
        </w:rPr>
        <w:t>insert name and contact details of managing agent/coverholder/as applicable}</w:t>
      </w:r>
      <w:r w:rsidRPr="007C5AED">
        <w:rPr>
          <w:rFonts w:asciiTheme="majorHAnsi" w:hAnsiTheme="majorHAnsi"/>
          <w:sz w:val="20"/>
          <w:szCs w:val="20"/>
        </w:rPr>
        <w:t xml:space="preserve"> </w:t>
      </w:r>
      <w:r w:rsidRPr="007C5AED">
        <w:rPr>
          <w:rFonts w:asciiTheme="majorHAnsi" w:hAnsiTheme="majorHAnsi"/>
          <w:iCs/>
          <w:sz w:val="20"/>
          <w:szCs w:val="20"/>
        </w:rPr>
        <w:t>is:</w:t>
      </w:r>
    </w:p>
    <w:p w:rsidR="00DB44F2" w:rsidRPr="007C5AED" w:rsidRDefault="00DB44F2" w:rsidP="00DC54FE">
      <w:pPr>
        <w:pStyle w:val="Default"/>
        <w:rPr>
          <w:rFonts w:asciiTheme="majorHAnsi" w:hAnsiTheme="majorHAnsi"/>
          <w:iCs/>
          <w:sz w:val="20"/>
          <w:szCs w:val="20"/>
        </w:rPr>
      </w:pPr>
    </w:p>
    <w:p w:rsidR="00DB44F2" w:rsidRPr="007C5AED" w:rsidRDefault="00DB44F2" w:rsidP="00DC54FE">
      <w:pPr>
        <w:pStyle w:val="Default"/>
        <w:rPr>
          <w:rFonts w:asciiTheme="majorHAnsi" w:hAnsiTheme="majorHAnsi"/>
          <w:i/>
          <w:iCs/>
          <w:sz w:val="20"/>
          <w:szCs w:val="20"/>
        </w:rPr>
      </w:pPr>
      <w:r w:rsidRPr="007C5AED">
        <w:rPr>
          <w:rFonts w:asciiTheme="majorHAnsi" w:hAnsiTheme="majorHAnsi"/>
          <w:i/>
          <w:iCs/>
          <w:sz w:val="20"/>
          <w:szCs w:val="20"/>
          <w:highlight w:val="yellow"/>
        </w:rPr>
        <w:t>{</w:t>
      </w:r>
      <w:proofErr w:type="gramStart"/>
      <w:r w:rsidRPr="007C5AED">
        <w:rPr>
          <w:rFonts w:asciiTheme="majorHAnsi" w:hAnsiTheme="majorHAnsi"/>
          <w:i/>
          <w:iCs/>
          <w:sz w:val="20"/>
          <w:szCs w:val="20"/>
          <w:highlight w:val="yellow"/>
        </w:rPr>
        <w:t>insert</w:t>
      </w:r>
      <w:proofErr w:type="gramEnd"/>
      <w:r w:rsidRPr="007C5AED">
        <w:rPr>
          <w:rFonts w:asciiTheme="majorHAnsi" w:hAnsiTheme="majorHAnsi"/>
          <w:i/>
          <w:iCs/>
          <w:sz w:val="20"/>
          <w:szCs w:val="20"/>
          <w:highlight w:val="yellow"/>
        </w:rPr>
        <w:t xml:space="preserve"> contact details, including email address, to</w:t>
      </w:r>
      <w:r w:rsidR="00071C94" w:rsidRPr="007C5AED">
        <w:rPr>
          <w:rFonts w:asciiTheme="majorHAnsi" w:hAnsiTheme="majorHAnsi"/>
          <w:i/>
          <w:iCs/>
          <w:sz w:val="20"/>
          <w:szCs w:val="20"/>
          <w:highlight w:val="yellow"/>
        </w:rPr>
        <w:t xml:space="preserve"> c</w:t>
      </w:r>
      <w:r w:rsidRPr="007C5AED">
        <w:rPr>
          <w:rFonts w:asciiTheme="majorHAnsi" w:hAnsiTheme="majorHAnsi"/>
          <w:i/>
          <w:iCs/>
          <w:sz w:val="20"/>
          <w:szCs w:val="20"/>
          <w:highlight w:val="yellow"/>
        </w:rPr>
        <w:t xml:space="preserve">ontact the </w:t>
      </w:r>
      <w:r w:rsidRPr="007C5AED">
        <w:rPr>
          <w:rFonts w:asciiTheme="majorHAnsi" w:hAnsiTheme="majorHAnsi"/>
          <w:i/>
          <w:sz w:val="20"/>
          <w:szCs w:val="20"/>
          <w:highlight w:val="yellow"/>
        </w:rPr>
        <w:t>managing agent/coverholder as applicable</w:t>
      </w:r>
      <w:r w:rsidRPr="007C5AED">
        <w:rPr>
          <w:rFonts w:asciiTheme="majorHAnsi" w:hAnsiTheme="majorHAnsi"/>
          <w:i/>
          <w:iCs/>
          <w:sz w:val="20"/>
          <w:szCs w:val="20"/>
          <w:highlight w:val="yellow"/>
        </w:rPr>
        <w:t>}</w:t>
      </w:r>
    </w:p>
    <w:p w:rsidR="00DB44F2" w:rsidRPr="007C5AED" w:rsidRDefault="00DB44F2" w:rsidP="00DC54FE">
      <w:pPr>
        <w:pStyle w:val="Default"/>
        <w:rPr>
          <w:rFonts w:asciiTheme="majorHAnsi" w:hAnsiTheme="majorHAnsi"/>
          <w:iCs/>
          <w:sz w:val="20"/>
          <w:szCs w:val="20"/>
        </w:rPr>
      </w:pPr>
    </w:p>
    <w:p w:rsidR="00DC54FE" w:rsidRPr="007C5AED" w:rsidRDefault="00DC54FE" w:rsidP="00DC54FE">
      <w:pPr>
        <w:pStyle w:val="Default"/>
        <w:rPr>
          <w:rFonts w:asciiTheme="majorHAnsi" w:hAnsiTheme="majorHAnsi"/>
          <w:iCs/>
          <w:sz w:val="20"/>
          <w:szCs w:val="20"/>
        </w:rPr>
      </w:pPr>
      <w:r w:rsidRPr="007C5AED">
        <w:rPr>
          <w:rFonts w:asciiTheme="majorHAnsi" w:hAnsiTheme="majorHAnsi"/>
          <w:iCs/>
          <w:sz w:val="20"/>
          <w:szCs w:val="20"/>
        </w:rPr>
        <w:t>The address of the Complaints team at Lloyd’s is:</w:t>
      </w:r>
    </w:p>
    <w:p w:rsidR="00DC54FE" w:rsidRPr="007C5AED" w:rsidRDefault="00DC54FE" w:rsidP="00DC54FE">
      <w:pPr>
        <w:pStyle w:val="Default"/>
        <w:rPr>
          <w:rFonts w:asciiTheme="majorHAnsi" w:hAnsiTheme="majorHAnsi"/>
          <w:sz w:val="20"/>
          <w:szCs w:val="20"/>
        </w:rPr>
      </w:pPr>
    </w:p>
    <w:p w:rsidR="00DC54FE" w:rsidRPr="007C5AED" w:rsidRDefault="00DC54FE" w:rsidP="00DC54FE">
      <w:pPr>
        <w:pStyle w:val="Default"/>
        <w:rPr>
          <w:rFonts w:asciiTheme="majorHAnsi" w:hAnsiTheme="majorHAnsi"/>
          <w:sz w:val="20"/>
          <w:szCs w:val="20"/>
        </w:rPr>
      </w:pPr>
      <w:r w:rsidRPr="007C5AED">
        <w:rPr>
          <w:rFonts w:asciiTheme="majorHAnsi" w:hAnsiTheme="majorHAnsi"/>
          <w:iCs/>
          <w:sz w:val="20"/>
          <w:szCs w:val="20"/>
        </w:rPr>
        <w:t>Complaints</w:t>
      </w:r>
    </w:p>
    <w:p w:rsidR="00DC54FE" w:rsidRPr="007C5AED" w:rsidRDefault="00DC54FE" w:rsidP="00DC54FE">
      <w:pPr>
        <w:pStyle w:val="Default"/>
        <w:rPr>
          <w:rFonts w:asciiTheme="majorHAnsi" w:hAnsiTheme="majorHAnsi"/>
          <w:sz w:val="20"/>
          <w:szCs w:val="20"/>
        </w:rPr>
      </w:pPr>
      <w:r w:rsidRPr="007C5AED">
        <w:rPr>
          <w:rFonts w:asciiTheme="majorHAnsi" w:hAnsiTheme="majorHAnsi"/>
          <w:iCs/>
          <w:sz w:val="20"/>
          <w:szCs w:val="20"/>
        </w:rPr>
        <w:t>Lloyd’s</w:t>
      </w:r>
    </w:p>
    <w:p w:rsidR="00DC54FE" w:rsidRPr="007C5AED" w:rsidRDefault="00DC54FE" w:rsidP="00DC54FE">
      <w:pPr>
        <w:pStyle w:val="Default"/>
        <w:rPr>
          <w:rFonts w:asciiTheme="majorHAnsi" w:hAnsiTheme="majorHAnsi"/>
          <w:sz w:val="20"/>
          <w:szCs w:val="20"/>
        </w:rPr>
      </w:pPr>
      <w:r w:rsidRPr="007C5AED">
        <w:rPr>
          <w:rFonts w:asciiTheme="majorHAnsi" w:hAnsiTheme="majorHAnsi"/>
          <w:iCs/>
          <w:sz w:val="20"/>
          <w:szCs w:val="20"/>
        </w:rPr>
        <w:t>One Lime Street</w:t>
      </w:r>
    </w:p>
    <w:p w:rsidR="00DC54FE" w:rsidRPr="007C5AED" w:rsidRDefault="00DC54FE" w:rsidP="00DC54FE">
      <w:pPr>
        <w:pStyle w:val="Default"/>
        <w:rPr>
          <w:rFonts w:asciiTheme="majorHAnsi" w:hAnsiTheme="majorHAnsi"/>
          <w:iCs/>
          <w:sz w:val="20"/>
          <w:szCs w:val="20"/>
        </w:rPr>
      </w:pPr>
      <w:r w:rsidRPr="007C5AED">
        <w:rPr>
          <w:rFonts w:asciiTheme="majorHAnsi" w:hAnsiTheme="majorHAnsi"/>
          <w:iCs/>
          <w:sz w:val="20"/>
          <w:szCs w:val="20"/>
        </w:rPr>
        <w:t>London EC3M 7HA</w:t>
      </w:r>
    </w:p>
    <w:p w:rsidR="00AA7DAB" w:rsidRPr="007C5AED" w:rsidRDefault="00AA7DAB" w:rsidP="00DC54FE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DC54FE" w:rsidRPr="007C5AED" w:rsidRDefault="00DC54FE" w:rsidP="00C14B29">
      <w:pPr>
        <w:pStyle w:val="Default"/>
        <w:tabs>
          <w:tab w:val="left" w:pos="1276"/>
        </w:tabs>
        <w:rPr>
          <w:rFonts w:asciiTheme="majorHAnsi" w:hAnsiTheme="majorHAnsi"/>
          <w:iCs/>
          <w:color w:val="auto"/>
          <w:sz w:val="20"/>
          <w:szCs w:val="20"/>
        </w:rPr>
      </w:pPr>
      <w:r w:rsidRPr="007C5AED">
        <w:rPr>
          <w:rFonts w:asciiTheme="majorHAnsi" w:hAnsiTheme="majorHAnsi"/>
          <w:iCs/>
          <w:color w:val="auto"/>
          <w:sz w:val="20"/>
          <w:szCs w:val="20"/>
        </w:rPr>
        <w:t>Tel</w:t>
      </w:r>
      <w:r w:rsidR="00DD1BDF" w:rsidRPr="007C5AED">
        <w:rPr>
          <w:rFonts w:asciiTheme="majorHAnsi" w:hAnsiTheme="majorHAnsi"/>
          <w:iCs/>
          <w:color w:val="auto"/>
          <w:sz w:val="20"/>
          <w:szCs w:val="20"/>
        </w:rPr>
        <w:t>ephone</w:t>
      </w:r>
      <w:r w:rsidRPr="007C5AED">
        <w:rPr>
          <w:rFonts w:asciiTheme="majorHAnsi" w:hAnsiTheme="majorHAnsi"/>
          <w:iCs/>
          <w:color w:val="auto"/>
          <w:sz w:val="20"/>
          <w:szCs w:val="20"/>
        </w:rPr>
        <w:t>:</w:t>
      </w:r>
      <w:r w:rsidR="00AA7DAB" w:rsidRPr="007C5AED">
        <w:rPr>
          <w:rFonts w:asciiTheme="majorHAnsi" w:hAnsiTheme="majorHAnsi"/>
          <w:iCs/>
          <w:color w:val="auto"/>
          <w:sz w:val="20"/>
          <w:szCs w:val="20"/>
        </w:rPr>
        <w:tab/>
      </w:r>
      <w:r w:rsidRPr="007C5AED">
        <w:rPr>
          <w:rFonts w:asciiTheme="majorHAnsi" w:hAnsiTheme="majorHAnsi"/>
          <w:iCs/>
          <w:color w:val="auto"/>
          <w:sz w:val="20"/>
          <w:szCs w:val="20"/>
        </w:rPr>
        <w:t>020 7327 5693</w:t>
      </w:r>
    </w:p>
    <w:p w:rsidR="00DC54FE" w:rsidRPr="007C5AED" w:rsidRDefault="00DC54FE" w:rsidP="00C14B29">
      <w:pPr>
        <w:pStyle w:val="Default"/>
        <w:tabs>
          <w:tab w:val="left" w:pos="1276"/>
        </w:tabs>
        <w:rPr>
          <w:rFonts w:asciiTheme="majorHAnsi" w:hAnsiTheme="majorHAnsi"/>
          <w:color w:val="auto"/>
          <w:sz w:val="20"/>
          <w:szCs w:val="20"/>
        </w:rPr>
      </w:pPr>
      <w:r w:rsidRPr="007C5AED">
        <w:rPr>
          <w:rFonts w:asciiTheme="majorHAnsi" w:hAnsiTheme="majorHAnsi"/>
          <w:iCs/>
          <w:color w:val="auto"/>
          <w:sz w:val="20"/>
          <w:szCs w:val="20"/>
        </w:rPr>
        <w:t>Fax:</w:t>
      </w:r>
      <w:r w:rsidR="00AA7DAB" w:rsidRPr="007C5AED">
        <w:rPr>
          <w:rFonts w:asciiTheme="majorHAnsi" w:hAnsiTheme="majorHAnsi"/>
          <w:iCs/>
          <w:color w:val="auto"/>
          <w:sz w:val="20"/>
          <w:szCs w:val="20"/>
        </w:rPr>
        <w:tab/>
      </w:r>
      <w:r w:rsidRPr="007C5AED">
        <w:rPr>
          <w:rFonts w:asciiTheme="majorHAnsi" w:hAnsiTheme="majorHAnsi"/>
          <w:iCs/>
          <w:color w:val="auto"/>
          <w:sz w:val="20"/>
          <w:szCs w:val="20"/>
        </w:rPr>
        <w:t>020 7327 5225</w:t>
      </w:r>
    </w:p>
    <w:p w:rsidR="00DC54FE" w:rsidRPr="007C5AED" w:rsidRDefault="00DC54FE" w:rsidP="00C14B29">
      <w:pPr>
        <w:pStyle w:val="Default"/>
        <w:tabs>
          <w:tab w:val="left" w:pos="1276"/>
        </w:tabs>
        <w:rPr>
          <w:rFonts w:asciiTheme="majorHAnsi" w:hAnsiTheme="majorHAnsi"/>
          <w:color w:val="auto"/>
          <w:sz w:val="20"/>
          <w:szCs w:val="20"/>
        </w:rPr>
      </w:pPr>
      <w:r w:rsidRPr="007C5AED">
        <w:rPr>
          <w:rFonts w:asciiTheme="majorHAnsi" w:hAnsiTheme="majorHAnsi"/>
          <w:iCs/>
          <w:color w:val="auto"/>
          <w:sz w:val="20"/>
          <w:szCs w:val="20"/>
        </w:rPr>
        <w:t>E-mail:</w:t>
      </w:r>
      <w:r w:rsidR="00AA7DAB" w:rsidRPr="007C5AED">
        <w:rPr>
          <w:rFonts w:asciiTheme="majorHAnsi" w:hAnsiTheme="majorHAnsi"/>
          <w:iCs/>
          <w:color w:val="auto"/>
          <w:sz w:val="20"/>
          <w:szCs w:val="20"/>
        </w:rPr>
        <w:tab/>
      </w:r>
      <w:hyperlink r:id="rId8" w:history="1">
        <w:r w:rsidR="00AA7DAB" w:rsidRPr="007C5AED">
          <w:rPr>
            <w:rStyle w:val="Hyperlink"/>
            <w:rFonts w:asciiTheme="majorHAnsi" w:hAnsiTheme="majorHAnsi"/>
            <w:iCs/>
            <w:sz w:val="20"/>
            <w:szCs w:val="20"/>
          </w:rPr>
          <w:t>complaints@lloyds.com</w:t>
        </w:r>
      </w:hyperlink>
      <w:r w:rsidR="00AA7DAB" w:rsidRPr="007C5AED">
        <w:rPr>
          <w:rFonts w:asciiTheme="majorHAnsi" w:hAnsiTheme="majorHAnsi"/>
          <w:iCs/>
          <w:color w:val="auto"/>
          <w:sz w:val="20"/>
          <w:szCs w:val="20"/>
        </w:rPr>
        <w:t xml:space="preserve"> </w:t>
      </w:r>
    </w:p>
    <w:p w:rsidR="00DC54FE" w:rsidRPr="007C5AED" w:rsidRDefault="00DC54FE" w:rsidP="00C14B29">
      <w:pPr>
        <w:pStyle w:val="Default"/>
        <w:tabs>
          <w:tab w:val="left" w:pos="1276"/>
        </w:tabs>
        <w:rPr>
          <w:rFonts w:asciiTheme="majorHAnsi" w:hAnsiTheme="majorHAnsi"/>
          <w:iCs/>
          <w:color w:val="auto"/>
          <w:sz w:val="20"/>
          <w:szCs w:val="20"/>
        </w:rPr>
      </w:pPr>
      <w:r w:rsidRPr="007C5AED">
        <w:rPr>
          <w:rFonts w:asciiTheme="majorHAnsi" w:hAnsiTheme="majorHAnsi"/>
          <w:iCs/>
          <w:color w:val="auto"/>
          <w:sz w:val="20"/>
          <w:szCs w:val="20"/>
        </w:rPr>
        <w:t>Website:</w:t>
      </w:r>
      <w:r w:rsidR="00AA7DAB" w:rsidRPr="007C5AED">
        <w:rPr>
          <w:rFonts w:asciiTheme="majorHAnsi" w:hAnsiTheme="majorHAnsi"/>
          <w:iCs/>
          <w:color w:val="auto"/>
          <w:sz w:val="20"/>
          <w:szCs w:val="20"/>
        </w:rPr>
        <w:tab/>
      </w:r>
      <w:hyperlink r:id="rId9" w:history="1">
        <w:r w:rsidRPr="007C5AED">
          <w:rPr>
            <w:rStyle w:val="Hyperlink"/>
            <w:rFonts w:asciiTheme="majorHAnsi" w:hAnsiTheme="majorHAnsi"/>
            <w:iCs/>
            <w:sz w:val="20"/>
            <w:szCs w:val="20"/>
          </w:rPr>
          <w:t>www.lloyds.com/complaints</w:t>
        </w:r>
      </w:hyperlink>
    </w:p>
    <w:p w:rsidR="00DC54FE" w:rsidRPr="007C5AED" w:rsidRDefault="00DC54FE" w:rsidP="00DC54FE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AA7DAB" w:rsidRPr="007C5AED" w:rsidRDefault="00DC54FE" w:rsidP="00DC54FE">
      <w:pPr>
        <w:pStyle w:val="Default"/>
        <w:rPr>
          <w:rFonts w:asciiTheme="majorHAnsi" w:hAnsiTheme="majorHAnsi"/>
          <w:iCs/>
          <w:color w:val="auto"/>
          <w:sz w:val="20"/>
          <w:szCs w:val="20"/>
        </w:rPr>
      </w:pPr>
      <w:r w:rsidRPr="007C5AED">
        <w:rPr>
          <w:rFonts w:asciiTheme="majorHAnsi" w:hAnsiTheme="majorHAnsi"/>
          <w:iCs/>
          <w:color w:val="auto"/>
          <w:sz w:val="20"/>
          <w:szCs w:val="20"/>
        </w:rPr>
        <w:t xml:space="preserve">Details of Lloyd’s complaints procedures are set out in a leaflet “Your Complaint - How We Can Help” available at </w:t>
      </w:r>
      <w:hyperlink r:id="rId10" w:history="1">
        <w:r w:rsidR="00AA7DAB" w:rsidRPr="007C5AED">
          <w:rPr>
            <w:rStyle w:val="Hyperlink"/>
            <w:rFonts w:asciiTheme="majorHAnsi" w:hAnsiTheme="majorHAnsi"/>
            <w:iCs/>
            <w:sz w:val="20"/>
            <w:szCs w:val="20"/>
          </w:rPr>
          <w:t>www.lloyds.com/complaints</w:t>
        </w:r>
      </w:hyperlink>
      <w:r w:rsidRPr="007C5AED">
        <w:rPr>
          <w:rFonts w:asciiTheme="majorHAnsi" w:hAnsiTheme="majorHAnsi"/>
          <w:iCs/>
          <w:color w:val="auto"/>
          <w:sz w:val="20"/>
          <w:szCs w:val="20"/>
        </w:rPr>
        <w:t xml:space="preserve"> and are also available from the above address.</w:t>
      </w:r>
    </w:p>
    <w:p w:rsidR="00AA7DAB" w:rsidRPr="007C5AED" w:rsidRDefault="00AA7DAB" w:rsidP="00DC54FE">
      <w:pPr>
        <w:pStyle w:val="Default"/>
        <w:rPr>
          <w:rFonts w:asciiTheme="majorHAnsi" w:hAnsiTheme="majorHAnsi"/>
          <w:iCs/>
          <w:color w:val="auto"/>
          <w:sz w:val="20"/>
          <w:szCs w:val="20"/>
        </w:rPr>
      </w:pPr>
    </w:p>
    <w:p w:rsidR="00DC54FE" w:rsidRPr="007C5AED" w:rsidRDefault="00DC54FE" w:rsidP="00DC54FE">
      <w:pPr>
        <w:pStyle w:val="Default"/>
        <w:rPr>
          <w:rFonts w:asciiTheme="majorHAnsi" w:hAnsiTheme="majorHAnsi"/>
          <w:iCs/>
          <w:color w:val="auto"/>
          <w:sz w:val="20"/>
          <w:szCs w:val="20"/>
        </w:rPr>
      </w:pPr>
      <w:r w:rsidRPr="007C5AED">
        <w:rPr>
          <w:rFonts w:asciiTheme="majorHAnsi" w:hAnsiTheme="majorHAnsi"/>
          <w:iCs/>
          <w:color w:val="auto"/>
          <w:sz w:val="20"/>
          <w:szCs w:val="20"/>
        </w:rPr>
        <w:t>If you remain dissatisfied after Lloyd’s has considered your complaint, you may have the right to refer your complaint to the Financial Ombudsman Service</w:t>
      </w:r>
      <w:r w:rsidR="00AA7DAB" w:rsidRPr="007C5AED">
        <w:rPr>
          <w:rFonts w:asciiTheme="majorHAnsi" w:hAnsiTheme="majorHAnsi"/>
          <w:iCs/>
          <w:color w:val="auto"/>
          <w:sz w:val="20"/>
          <w:szCs w:val="20"/>
        </w:rPr>
        <w:t xml:space="preserve"> (FOS)</w:t>
      </w:r>
      <w:r w:rsidRPr="007C5AED">
        <w:rPr>
          <w:rFonts w:asciiTheme="majorHAnsi" w:hAnsiTheme="majorHAnsi"/>
          <w:iCs/>
          <w:color w:val="auto"/>
          <w:sz w:val="20"/>
          <w:szCs w:val="20"/>
        </w:rPr>
        <w:t>.</w:t>
      </w:r>
    </w:p>
    <w:p w:rsidR="00DC54FE" w:rsidRPr="007C5AED" w:rsidRDefault="00DC54FE" w:rsidP="00DC54FE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AA7DAB" w:rsidRPr="007C5AED" w:rsidRDefault="00AA7DAB" w:rsidP="00DC54FE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7C5AED">
        <w:rPr>
          <w:rFonts w:asciiTheme="majorHAnsi" w:hAnsiTheme="majorHAnsi"/>
          <w:color w:val="auto"/>
          <w:sz w:val="20"/>
          <w:szCs w:val="20"/>
        </w:rPr>
        <w:t>The c</w:t>
      </w:r>
      <w:r w:rsidR="008F7B12" w:rsidRPr="007C5AED">
        <w:rPr>
          <w:rFonts w:asciiTheme="majorHAnsi" w:hAnsiTheme="majorHAnsi"/>
          <w:color w:val="auto"/>
          <w:sz w:val="20"/>
          <w:szCs w:val="20"/>
        </w:rPr>
        <w:t>ontact details for the FOS are:</w:t>
      </w:r>
      <w:r w:rsidR="00DD1BDF" w:rsidRPr="007C5AED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7C5AED">
        <w:rPr>
          <w:rFonts w:asciiTheme="majorHAnsi" w:hAnsiTheme="majorHAnsi"/>
          <w:color w:val="auto"/>
          <w:sz w:val="20"/>
          <w:szCs w:val="20"/>
        </w:rPr>
        <w:t xml:space="preserve">The Financial Ombudsman Service, Exchange Tower, </w:t>
      </w:r>
      <w:proofErr w:type="gramStart"/>
      <w:r w:rsidRPr="007C5AED">
        <w:rPr>
          <w:rFonts w:asciiTheme="majorHAnsi" w:hAnsiTheme="majorHAnsi"/>
          <w:color w:val="auto"/>
          <w:sz w:val="20"/>
          <w:szCs w:val="20"/>
        </w:rPr>
        <w:t>London</w:t>
      </w:r>
      <w:proofErr w:type="gramEnd"/>
      <w:r w:rsidRPr="007C5AED">
        <w:rPr>
          <w:rFonts w:asciiTheme="majorHAnsi" w:hAnsiTheme="majorHAnsi"/>
          <w:color w:val="auto"/>
          <w:sz w:val="20"/>
          <w:szCs w:val="20"/>
        </w:rPr>
        <w:t xml:space="preserve"> E14 9SR.  Telephone  0800 023 4567 (calls to this number are free from “fixed lines” in the UK) or 0300 123</w:t>
      </w:r>
      <w:r w:rsidR="00DD1BDF" w:rsidRPr="007C5AED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7C5AED">
        <w:rPr>
          <w:rFonts w:asciiTheme="majorHAnsi" w:hAnsiTheme="majorHAnsi"/>
          <w:color w:val="auto"/>
          <w:sz w:val="20"/>
          <w:szCs w:val="20"/>
        </w:rPr>
        <w:t xml:space="preserve">9123 (calls to this number are charged at the same rate as 01 and 02 numbers on mobile phone tariffs in the UK). Email </w:t>
      </w:r>
      <w:hyperlink r:id="rId11" w:history="1">
        <w:r w:rsidRPr="007C5AED">
          <w:rPr>
            <w:rStyle w:val="Hyperlink"/>
            <w:rFonts w:asciiTheme="majorHAnsi" w:hAnsiTheme="majorHAnsi"/>
            <w:sz w:val="20"/>
            <w:szCs w:val="20"/>
          </w:rPr>
          <w:t>complaint.info@financial-ombudsman.org.uk</w:t>
        </w:r>
      </w:hyperlink>
      <w:r w:rsidRPr="007C5AED">
        <w:rPr>
          <w:rFonts w:asciiTheme="majorHAnsi" w:hAnsiTheme="majorHAnsi"/>
          <w:color w:val="auto"/>
          <w:sz w:val="20"/>
          <w:szCs w:val="20"/>
        </w:rPr>
        <w:t>.</w:t>
      </w:r>
    </w:p>
    <w:p w:rsidR="00AA7DAB" w:rsidRPr="007C5AED" w:rsidRDefault="00AA7DAB" w:rsidP="00DC54FE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DC54FE" w:rsidRPr="007C5AED" w:rsidRDefault="00DC54FE" w:rsidP="00DC54FE">
      <w:pPr>
        <w:spacing w:after="0" w:line="240" w:lineRule="auto"/>
        <w:rPr>
          <w:rFonts w:cs="Arial"/>
          <w:iCs/>
          <w:sz w:val="20"/>
          <w:szCs w:val="20"/>
        </w:rPr>
      </w:pPr>
      <w:r w:rsidRPr="007C5AED">
        <w:rPr>
          <w:rFonts w:cs="Arial"/>
          <w:iCs/>
          <w:sz w:val="20"/>
          <w:szCs w:val="20"/>
        </w:rPr>
        <w:t xml:space="preserve">The </w:t>
      </w:r>
      <w:r w:rsidR="00AA7DAB" w:rsidRPr="007C5AED">
        <w:rPr>
          <w:rFonts w:cs="Arial"/>
          <w:iCs/>
          <w:sz w:val="20"/>
          <w:szCs w:val="20"/>
        </w:rPr>
        <w:t>FOS</w:t>
      </w:r>
      <w:r w:rsidRPr="007C5AED">
        <w:rPr>
          <w:rFonts w:cs="Arial"/>
          <w:iCs/>
          <w:sz w:val="20"/>
          <w:szCs w:val="20"/>
        </w:rPr>
        <w:t xml:space="preserve"> is an independent service in the UK for settling disputes between consumers and businesses providing financial services. You can find more information on the </w:t>
      </w:r>
      <w:r w:rsidR="00AA7DAB" w:rsidRPr="007C5AED">
        <w:rPr>
          <w:rFonts w:cs="Arial"/>
          <w:iCs/>
          <w:sz w:val="20"/>
          <w:szCs w:val="20"/>
        </w:rPr>
        <w:t>FOS</w:t>
      </w:r>
      <w:r w:rsidRPr="007C5AED">
        <w:rPr>
          <w:rFonts w:cs="Arial"/>
          <w:iCs/>
          <w:sz w:val="20"/>
          <w:szCs w:val="20"/>
        </w:rPr>
        <w:t xml:space="preserve"> at </w:t>
      </w:r>
      <w:hyperlink r:id="rId12" w:history="1">
        <w:r w:rsidRPr="007C5AED">
          <w:rPr>
            <w:rStyle w:val="Hyperlink"/>
            <w:rFonts w:cs="Arial"/>
            <w:iCs/>
            <w:sz w:val="20"/>
            <w:szCs w:val="20"/>
          </w:rPr>
          <w:t>www.financial-ombudsman.org.uk</w:t>
        </w:r>
      </w:hyperlink>
      <w:r w:rsidRPr="007C5AED">
        <w:rPr>
          <w:rFonts w:cs="Arial"/>
          <w:iCs/>
          <w:sz w:val="20"/>
          <w:szCs w:val="20"/>
        </w:rPr>
        <w:t>.</w:t>
      </w:r>
    </w:p>
    <w:p w:rsidR="00DC54FE" w:rsidRPr="007C5AED" w:rsidRDefault="00DC54FE" w:rsidP="00DC54FE">
      <w:pPr>
        <w:spacing w:after="0" w:line="240" w:lineRule="auto"/>
        <w:rPr>
          <w:rFonts w:cs="Arial"/>
          <w:sz w:val="20"/>
          <w:szCs w:val="20"/>
        </w:rPr>
      </w:pPr>
    </w:p>
    <w:p w:rsidR="00AA7DAB" w:rsidRPr="007C5AED" w:rsidRDefault="00F86D78" w:rsidP="00DC54FE">
      <w:pPr>
        <w:spacing w:after="0" w:line="240" w:lineRule="auto"/>
        <w:rPr>
          <w:rFonts w:cs="Arial"/>
          <w:sz w:val="20"/>
          <w:szCs w:val="20"/>
        </w:rPr>
      </w:pPr>
      <w:r w:rsidRPr="007C5AED">
        <w:rPr>
          <w:rFonts w:cs="Arial"/>
          <w:sz w:val="20"/>
          <w:szCs w:val="20"/>
        </w:rPr>
        <w:t xml:space="preserve">If you have purchased your policy online you can also make a complaint via the EU’s online dispute resolution (ODR) platform. The website for the ODR platform is: </w:t>
      </w:r>
      <w:hyperlink r:id="rId13" w:history="1">
        <w:r w:rsidRPr="007C5AED">
          <w:rPr>
            <w:rStyle w:val="Hyperlink"/>
            <w:rFonts w:cs="Arial"/>
            <w:sz w:val="20"/>
            <w:szCs w:val="20"/>
          </w:rPr>
          <w:t>http://ec.europa.eu/odr</w:t>
        </w:r>
      </w:hyperlink>
    </w:p>
    <w:p w:rsidR="00AA7DAB" w:rsidRPr="007C5AED" w:rsidRDefault="00AA7DAB" w:rsidP="00DC54FE">
      <w:pPr>
        <w:spacing w:after="0" w:line="240" w:lineRule="auto"/>
        <w:rPr>
          <w:rFonts w:cs="Arial"/>
          <w:sz w:val="20"/>
          <w:szCs w:val="20"/>
        </w:rPr>
      </w:pPr>
    </w:p>
    <w:p w:rsidR="000D6E44" w:rsidRDefault="000D6E44" w:rsidP="00DC54FE">
      <w:pPr>
        <w:spacing w:after="0" w:line="240" w:lineRule="auto"/>
        <w:rPr>
          <w:rFonts w:cs="Arial"/>
          <w:sz w:val="20"/>
          <w:szCs w:val="20"/>
        </w:rPr>
      </w:pPr>
    </w:p>
    <w:p w:rsidR="000D6E44" w:rsidRDefault="000D6E44" w:rsidP="00DC54FE">
      <w:pPr>
        <w:spacing w:after="0" w:line="240" w:lineRule="auto"/>
        <w:rPr>
          <w:rFonts w:cs="Arial"/>
          <w:sz w:val="20"/>
          <w:szCs w:val="20"/>
        </w:rPr>
      </w:pPr>
    </w:p>
    <w:p w:rsidR="000D6E44" w:rsidRDefault="000D6E44" w:rsidP="00DC54FE">
      <w:pPr>
        <w:spacing w:after="0" w:line="240" w:lineRule="auto"/>
        <w:rPr>
          <w:rFonts w:cs="Arial"/>
          <w:sz w:val="20"/>
          <w:szCs w:val="20"/>
        </w:rPr>
      </w:pPr>
    </w:p>
    <w:p w:rsidR="00AA7DAB" w:rsidRPr="007C5AED" w:rsidRDefault="00254C82" w:rsidP="00DC54FE">
      <w:pPr>
        <w:spacing w:after="0" w:line="240" w:lineRule="auto"/>
        <w:rPr>
          <w:rFonts w:cs="Arial"/>
          <w:sz w:val="20"/>
          <w:szCs w:val="20"/>
        </w:rPr>
      </w:pPr>
      <w:r w:rsidRPr="007C5AED">
        <w:rPr>
          <w:rFonts w:cs="Arial"/>
          <w:sz w:val="20"/>
          <w:szCs w:val="20"/>
        </w:rPr>
        <w:t>LMA9123</w:t>
      </w:r>
    </w:p>
    <w:p w:rsidR="00AA7DAB" w:rsidRPr="007C5AED" w:rsidRDefault="00254C82" w:rsidP="00DC54FE">
      <w:pPr>
        <w:spacing w:after="0" w:line="240" w:lineRule="auto"/>
        <w:rPr>
          <w:rFonts w:cs="Arial"/>
          <w:sz w:val="20"/>
          <w:szCs w:val="20"/>
        </w:rPr>
      </w:pPr>
      <w:r w:rsidRPr="007C5AED">
        <w:rPr>
          <w:rFonts w:cs="Arial"/>
          <w:sz w:val="20"/>
          <w:szCs w:val="20"/>
        </w:rPr>
        <w:t>20 May</w:t>
      </w:r>
      <w:r w:rsidR="00AA7DAB" w:rsidRPr="007C5AED">
        <w:rPr>
          <w:rFonts w:cs="Arial"/>
          <w:sz w:val="20"/>
          <w:szCs w:val="20"/>
        </w:rPr>
        <w:t xml:space="preserve"> 2016</w:t>
      </w:r>
    </w:p>
    <w:sectPr w:rsidR="00AA7DAB" w:rsidRPr="007C5AED" w:rsidSect="003969B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E7" w:rsidRDefault="00503FE7" w:rsidP="00D169A6">
      <w:pPr>
        <w:spacing w:after="0" w:line="240" w:lineRule="auto"/>
      </w:pPr>
      <w:r>
        <w:separator/>
      </w:r>
    </w:p>
  </w:endnote>
  <w:endnote w:type="continuationSeparator" w:id="0">
    <w:p w:rsidR="00503FE7" w:rsidRDefault="00503FE7" w:rsidP="00D1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E7" w:rsidRDefault="00503FE7" w:rsidP="00D169A6">
      <w:pPr>
        <w:spacing w:after="0" w:line="240" w:lineRule="auto"/>
      </w:pPr>
      <w:r>
        <w:separator/>
      </w:r>
    </w:p>
  </w:footnote>
  <w:footnote w:type="continuationSeparator" w:id="0">
    <w:p w:rsidR="00503FE7" w:rsidRDefault="00503FE7" w:rsidP="00D1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FE"/>
    <w:rsid w:val="00071C94"/>
    <w:rsid w:val="000D6E44"/>
    <w:rsid w:val="001137A8"/>
    <w:rsid w:val="00116C7F"/>
    <w:rsid w:val="001850E2"/>
    <w:rsid w:val="00254C82"/>
    <w:rsid w:val="003147FF"/>
    <w:rsid w:val="00370B88"/>
    <w:rsid w:val="003969BB"/>
    <w:rsid w:val="004A682A"/>
    <w:rsid w:val="00503FE7"/>
    <w:rsid w:val="0052021A"/>
    <w:rsid w:val="005E1176"/>
    <w:rsid w:val="005E730A"/>
    <w:rsid w:val="005F0169"/>
    <w:rsid w:val="0061400C"/>
    <w:rsid w:val="00643EC1"/>
    <w:rsid w:val="0067359C"/>
    <w:rsid w:val="00690583"/>
    <w:rsid w:val="006C729D"/>
    <w:rsid w:val="006F19E1"/>
    <w:rsid w:val="007209C9"/>
    <w:rsid w:val="0078488D"/>
    <w:rsid w:val="007C5AED"/>
    <w:rsid w:val="00807EBC"/>
    <w:rsid w:val="008162A4"/>
    <w:rsid w:val="00872949"/>
    <w:rsid w:val="008D6F59"/>
    <w:rsid w:val="008F7B12"/>
    <w:rsid w:val="009D3E03"/>
    <w:rsid w:val="00A06ECE"/>
    <w:rsid w:val="00A13BC8"/>
    <w:rsid w:val="00A87702"/>
    <w:rsid w:val="00A87C39"/>
    <w:rsid w:val="00AA7DAB"/>
    <w:rsid w:val="00AF6D18"/>
    <w:rsid w:val="00BF075A"/>
    <w:rsid w:val="00C14B29"/>
    <w:rsid w:val="00C66EE9"/>
    <w:rsid w:val="00D169A6"/>
    <w:rsid w:val="00D76028"/>
    <w:rsid w:val="00D8326A"/>
    <w:rsid w:val="00DB3052"/>
    <w:rsid w:val="00DB44F2"/>
    <w:rsid w:val="00DC54FE"/>
    <w:rsid w:val="00DD1BDF"/>
    <w:rsid w:val="00DD7630"/>
    <w:rsid w:val="00DF507E"/>
    <w:rsid w:val="00EA1255"/>
    <w:rsid w:val="00F372CD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A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A6"/>
  </w:style>
  <w:style w:type="paragraph" w:styleId="Footer">
    <w:name w:val="footer"/>
    <w:basedOn w:val="Normal"/>
    <w:link w:val="Foot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A6"/>
  </w:style>
  <w:style w:type="paragraph" w:customStyle="1" w:styleId="Default">
    <w:name w:val="Default"/>
    <w:rsid w:val="00DC5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4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7D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BC8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BC8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A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A6"/>
  </w:style>
  <w:style w:type="paragraph" w:styleId="Footer">
    <w:name w:val="footer"/>
    <w:basedOn w:val="Normal"/>
    <w:link w:val="Foot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A6"/>
  </w:style>
  <w:style w:type="paragraph" w:customStyle="1" w:styleId="Default">
    <w:name w:val="Default"/>
    <w:rsid w:val="00DC5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4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7D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BC8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BC8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lloyds.com" TargetMode="External"/><Relationship Id="rId13" Type="http://schemas.openxmlformats.org/officeDocument/2006/relationships/hyperlink" Target="https://webgate.ec.europa.eu/odr/main/index.cfm?event=main.home.chooseLangu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ncial-ombudsma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.info@financial-ombudsman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loyds.com/complai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oyds.com/complai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36FD-D125-47C2-A48C-F85DECC8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60656472.dotm</Template>
  <TotalTime>1</TotalTime>
  <Pages>1</Pages>
  <Words>305</Words>
  <Characters>1650</Characters>
  <Application>Microsoft Office Word</Application>
  <DocSecurity>2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Intercept-IT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LMA Suggested Policy Wording - UK Personal Lines</dc:title>
  <dc:creator>Frances Shaw</dc:creator>
  <cp:keywords>Complaints, complaint</cp:keywords>
  <cp:lastModifiedBy>Ryder, Hannah</cp:lastModifiedBy>
  <cp:revision>3</cp:revision>
  <cp:lastPrinted>2016-05-16T16:47:00Z</cp:lastPrinted>
  <dcterms:created xsi:type="dcterms:W3CDTF">2016-06-02T12:21:00Z</dcterms:created>
  <dcterms:modified xsi:type="dcterms:W3CDTF">2016-06-02T12:34:00Z</dcterms:modified>
</cp:coreProperties>
</file>