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6" w:rsidRDefault="00D05F2F" w:rsidP="005D3768">
      <w:pPr>
        <w:rPr>
          <w:rFonts w:ascii="Sansa Lloyds" w:hAnsi="Sansa Lloyds" w:cs="Sansa Lloyds"/>
          <w:b/>
          <w:bCs/>
          <w:color w:val="000000"/>
          <w:sz w:val="36"/>
          <w:szCs w:val="36"/>
        </w:rPr>
      </w:pPr>
      <w:r>
        <w:rPr>
          <w:rFonts w:ascii="Sansa Lloyds" w:hAnsi="Sansa Lloyds" w:cs="Sansa Lloyds"/>
          <w:b/>
          <w:bCs/>
          <w:color w:val="000000"/>
          <w:sz w:val="36"/>
          <w:szCs w:val="36"/>
        </w:rPr>
        <w:t>POLICYHOLDER COMPLAINT FORM</w:t>
      </w:r>
    </w:p>
    <w:p w:rsidR="00D05F2F" w:rsidRPr="0026350D" w:rsidRDefault="00D05F2F" w:rsidP="00D05F2F">
      <w:pPr>
        <w:pBdr>
          <w:top w:val="single" w:sz="18" w:space="6" w:color="auto"/>
          <w:left w:val="single" w:sz="18" w:space="0" w:color="auto"/>
          <w:bottom w:val="single" w:sz="18" w:space="6" w:color="auto"/>
          <w:right w:val="single" w:sz="18" w:space="0" w:color="auto"/>
        </w:pBdr>
        <w:rPr>
          <w:rFonts w:ascii="Arial" w:hAnsi="Arial" w:cs="Arial"/>
          <w:sz w:val="18"/>
          <w:szCs w:val="18"/>
        </w:rPr>
      </w:pPr>
      <w:r w:rsidRPr="0026350D">
        <w:rPr>
          <w:rFonts w:ascii="Arial" w:hAnsi="Arial" w:cs="Arial"/>
          <w:sz w:val="18"/>
          <w:szCs w:val="18"/>
        </w:rPr>
        <w:t>If you have a complaint about insurance</w:t>
      </w:r>
      <w:r>
        <w:rPr>
          <w:rFonts w:ascii="Arial" w:hAnsi="Arial" w:cs="Arial"/>
          <w:sz w:val="18"/>
          <w:szCs w:val="18"/>
        </w:rPr>
        <w:t xml:space="preserve"> at </w:t>
      </w:r>
      <w:r w:rsidRPr="0026350D">
        <w:rPr>
          <w:rFonts w:ascii="Arial" w:hAnsi="Arial" w:cs="Arial"/>
          <w:sz w:val="18"/>
          <w:szCs w:val="18"/>
        </w:rPr>
        <w:t>Lloyd’s</w:t>
      </w:r>
      <w:r>
        <w:rPr>
          <w:rFonts w:ascii="Arial" w:hAnsi="Arial" w:cs="Arial"/>
          <w:sz w:val="18"/>
          <w:szCs w:val="18"/>
        </w:rPr>
        <w:t xml:space="preserve">, the </w:t>
      </w:r>
      <w:r w:rsidR="009A4139">
        <w:rPr>
          <w:rFonts w:ascii="Arial" w:hAnsi="Arial" w:cs="Arial"/>
          <w:sz w:val="18"/>
          <w:szCs w:val="18"/>
        </w:rPr>
        <w:t xml:space="preserve">Complaints team </w:t>
      </w:r>
      <w:r>
        <w:rPr>
          <w:rFonts w:ascii="Arial" w:hAnsi="Arial" w:cs="Arial"/>
          <w:sz w:val="18"/>
          <w:szCs w:val="18"/>
        </w:rPr>
        <w:t>may</w:t>
      </w:r>
      <w:r w:rsidRPr="0026350D">
        <w:rPr>
          <w:rFonts w:ascii="Arial" w:hAnsi="Arial" w:cs="Arial"/>
          <w:sz w:val="18"/>
          <w:szCs w:val="18"/>
        </w:rPr>
        <w:t xml:space="preserve"> be able to help you to resolve it. </w:t>
      </w:r>
    </w:p>
    <w:p w:rsidR="00D05F2F" w:rsidRDefault="00D05F2F" w:rsidP="00D05F2F">
      <w:pPr>
        <w:pBdr>
          <w:top w:val="single" w:sz="18" w:space="6" w:color="auto"/>
          <w:left w:val="single" w:sz="18" w:space="0" w:color="auto"/>
          <w:bottom w:val="single" w:sz="18" w:space="6" w:color="auto"/>
          <w:right w:val="single" w:sz="18" w:space="0" w:color="auto"/>
        </w:pBdr>
        <w:rPr>
          <w:rFonts w:ascii="Arial" w:hAnsi="Arial" w:cs="Arial"/>
          <w:sz w:val="18"/>
          <w:szCs w:val="18"/>
        </w:rPr>
      </w:pPr>
    </w:p>
    <w:p w:rsidR="00D05F2F" w:rsidRPr="0026350D" w:rsidRDefault="00D05F2F" w:rsidP="00D05F2F">
      <w:pPr>
        <w:pBdr>
          <w:top w:val="single" w:sz="18" w:space="6" w:color="auto"/>
          <w:left w:val="single" w:sz="18" w:space="0" w:color="auto"/>
          <w:bottom w:val="single" w:sz="18" w:space="6" w:color="auto"/>
          <w:right w:val="single" w:sz="18" w:space="0" w:color="auto"/>
        </w:pBdr>
        <w:rPr>
          <w:rFonts w:ascii="Arial" w:hAnsi="Arial" w:cs="Arial"/>
          <w:sz w:val="18"/>
          <w:szCs w:val="18"/>
        </w:rPr>
      </w:pPr>
      <w:r w:rsidRPr="0026350D">
        <w:rPr>
          <w:rFonts w:ascii="Arial" w:hAnsi="Arial" w:cs="Arial"/>
          <w:sz w:val="18"/>
          <w:szCs w:val="18"/>
        </w:rPr>
        <w:t>For full details</w:t>
      </w:r>
      <w:r>
        <w:rPr>
          <w:rFonts w:ascii="Arial" w:hAnsi="Arial" w:cs="Arial"/>
          <w:sz w:val="18"/>
          <w:szCs w:val="18"/>
        </w:rPr>
        <w:t xml:space="preserve">, please </w:t>
      </w:r>
      <w:r w:rsidRPr="0026350D">
        <w:rPr>
          <w:rFonts w:ascii="Arial" w:hAnsi="Arial" w:cs="Arial"/>
          <w:sz w:val="18"/>
          <w:szCs w:val="18"/>
        </w:rPr>
        <w:t xml:space="preserve">see </w:t>
      </w:r>
      <w:hyperlink r:id="rId9" w:history="1">
        <w:r w:rsidRPr="00D458DE">
          <w:rPr>
            <w:rStyle w:val="Hyperlink"/>
            <w:rFonts w:ascii="Arial" w:hAnsi="Arial" w:cs="Arial"/>
            <w:sz w:val="18"/>
            <w:szCs w:val="18"/>
          </w:rPr>
          <w:t>www.lloyds.com/complaints</w:t>
        </w:r>
      </w:hyperlink>
      <w:r w:rsidRPr="0026350D">
        <w:rPr>
          <w:rFonts w:ascii="Arial" w:hAnsi="Arial" w:cs="Arial"/>
          <w:sz w:val="18"/>
          <w:szCs w:val="18"/>
        </w:rPr>
        <w:t xml:space="preserve">.  You can contact us for </w:t>
      </w:r>
      <w:r>
        <w:rPr>
          <w:rFonts w:ascii="Arial" w:hAnsi="Arial" w:cs="Arial"/>
          <w:sz w:val="18"/>
          <w:szCs w:val="18"/>
        </w:rPr>
        <w:t>he</w:t>
      </w:r>
      <w:r w:rsidRPr="0026350D">
        <w:rPr>
          <w:rFonts w:ascii="Arial" w:hAnsi="Arial" w:cs="Arial"/>
          <w:sz w:val="18"/>
          <w:szCs w:val="18"/>
        </w:rPr>
        <w:t>lp or advice on 0207 327 5693</w:t>
      </w:r>
      <w:r>
        <w:rPr>
          <w:rFonts w:ascii="Arial" w:hAnsi="Arial" w:cs="Arial"/>
          <w:sz w:val="18"/>
          <w:szCs w:val="18"/>
        </w:rPr>
        <w:t xml:space="preserve"> or e-mail </w:t>
      </w:r>
      <w:hyperlink r:id="rId10" w:history="1">
        <w:r w:rsidRPr="009334B0">
          <w:rPr>
            <w:rStyle w:val="Hyperlink"/>
            <w:rFonts w:ascii="Arial" w:hAnsi="Arial" w:cs="Arial"/>
            <w:sz w:val="18"/>
            <w:szCs w:val="18"/>
          </w:rPr>
          <w:t>complaints@lloyds.com</w:t>
        </w:r>
      </w:hyperlink>
    </w:p>
    <w:p w:rsidR="00D05F2F" w:rsidRPr="0026350D" w:rsidRDefault="00D05F2F" w:rsidP="00D05F2F">
      <w:pPr>
        <w:pBdr>
          <w:top w:val="single" w:sz="18" w:space="6" w:color="auto"/>
          <w:left w:val="single" w:sz="18" w:space="0" w:color="auto"/>
          <w:bottom w:val="single" w:sz="18" w:space="6" w:color="auto"/>
          <w:right w:val="single" w:sz="18" w:space="0" w:color="auto"/>
        </w:pBdr>
        <w:rPr>
          <w:rFonts w:ascii="Arial" w:hAnsi="Arial" w:cs="Arial"/>
          <w:sz w:val="18"/>
          <w:szCs w:val="18"/>
        </w:rPr>
      </w:pPr>
    </w:p>
    <w:p w:rsidR="00D05F2F" w:rsidRPr="0026350D" w:rsidRDefault="00D05F2F" w:rsidP="00D05F2F">
      <w:pPr>
        <w:pBdr>
          <w:top w:val="single" w:sz="18" w:space="6" w:color="auto"/>
          <w:left w:val="single" w:sz="18" w:space="0" w:color="auto"/>
          <w:bottom w:val="single" w:sz="18" w:space="6" w:color="auto"/>
          <w:right w:val="single" w:sz="18" w:space="0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will help us to deal with your complaint if you complete</w:t>
      </w:r>
      <w:r w:rsidRPr="002635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as much of this form as possible.  If you do not know </w:t>
      </w:r>
      <w:r w:rsidR="007A325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omething, or it does not apply to you or your complaint, just leave it blank or write ‘N/A’ in the relevant section.</w:t>
      </w:r>
    </w:p>
    <w:p w:rsidR="00D05F2F" w:rsidRDefault="00D05F2F" w:rsidP="00D05F2F">
      <w:pPr>
        <w:widowControl w:val="0"/>
        <w:tabs>
          <w:tab w:val="left" w:pos="90"/>
        </w:tabs>
        <w:autoSpaceDE w:val="0"/>
        <w:autoSpaceDN w:val="0"/>
        <w:adjustRightInd w:val="0"/>
        <w:spacing w:before="287"/>
        <w:rPr>
          <w:rFonts w:ascii="Sansa Lloyds" w:hAnsi="Sansa Lloyds" w:cs="Sansa Lloyds"/>
          <w:color w:val="000000"/>
          <w:sz w:val="22"/>
          <w:szCs w:val="22"/>
        </w:rPr>
      </w:pPr>
      <w:r>
        <w:rPr>
          <w:rFonts w:ascii="Sansa Lloyds" w:hAnsi="Sansa Lloyds" w:cs="Sansa Lloyds"/>
          <w:color w:val="000000"/>
          <w:sz w:val="22"/>
          <w:szCs w:val="22"/>
        </w:rPr>
        <w:t>Please complete in block capitals</w:t>
      </w:r>
    </w:p>
    <w:p w:rsidR="00D05F2F" w:rsidRDefault="00D05F2F" w:rsidP="00D05F2F">
      <w:pPr>
        <w:widowControl w:val="0"/>
        <w:tabs>
          <w:tab w:val="left" w:pos="90"/>
        </w:tabs>
        <w:autoSpaceDE w:val="0"/>
        <w:autoSpaceDN w:val="0"/>
        <w:adjustRightInd w:val="0"/>
        <w:spacing w:before="287"/>
        <w:rPr>
          <w:rFonts w:ascii="Sansa Lloyds" w:hAnsi="Sansa Lloyds" w:cs="Sansa Lloyds"/>
          <w:color w:val="000000"/>
          <w:sz w:val="29"/>
          <w:szCs w:val="29"/>
        </w:rPr>
      </w:pPr>
      <w:r>
        <w:rPr>
          <w:rFonts w:ascii="Sansa Lloyds" w:hAnsi="Sansa Lloyds" w:cs="Sansa Lloyds"/>
          <w:color w:val="000000"/>
          <w:sz w:val="22"/>
          <w:szCs w:val="22"/>
        </w:rPr>
        <w:t>ABOUT YOU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773"/>
        <w:gridCol w:w="2642"/>
        <w:gridCol w:w="691"/>
        <w:gridCol w:w="1774"/>
        <w:gridCol w:w="2640"/>
      </w:tblGrid>
      <w:tr w:rsidR="004F7D74" w:rsidTr="00155443"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74" w:rsidRDefault="004F7D74" w:rsidP="00D05F2F">
            <w:pPr>
              <w:rPr>
                <w:rFonts w:ascii="Sansa Lloyds" w:hAnsi="Sansa Lloyds" w:cs="Sansa Lloyds"/>
                <w:color w:val="808080"/>
                <w:sz w:val="22"/>
                <w:szCs w:val="22"/>
              </w:rPr>
            </w:pPr>
            <w:r>
              <w:rPr>
                <w:rFonts w:ascii="Sansa Lloyds" w:hAnsi="Sansa Lloyds" w:cs="Sansa Lloyds"/>
                <w:color w:val="808080"/>
                <w:sz w:val="22"/>
                <w:szCs w:val="22"/>
              </w:rPr>
              <w:t xml:space="preserve">Policyholder details              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7D74" w:rsidRPr="00D05F2F" w:rsidRDefault="004F7D74" w:rsidP="00D05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74" w:rsidRPr="00D05F2F" w:rsidRDefault="004F7D74" w:rsidP="004F7D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ansa Lloyds" w:hAnsi="Sansa Lloyds" w:cs="Sansa Lloyds"/>
                <w:color w:val="808080"/>
                <w:sz w:val="22"/>
                <w:szCs w:val="22"/>
              </w:rPr>
              <w:t>representative acting for you</w:t>
            </w:r>
            <w:r w:rsidR="0035111F">
              <w:rPr>
                <w:rFonts w:ascii="Sansa Lloyds" w:hAnsi="Sansa Lloyds" w:cs="Sansa Lloyds"/>
                <w:color w:val="808080"/>
                <w:sz w:val="22"/>
                <w:szCs w:val="22"/>
              </w:rPr>
              <w:t>*</w:t>
            </w: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Mr/Mrs/Ms</w:t>
            </w:r>
          </w:p>
        </w:tc>
        <w:tc>
          <w:tcPr>
            <w:tcW w:w="264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</w:t>
            </w: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7A3258">
        <w:trPr>
          <w:trHeight w:val="34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2F" w:rsidRDefault="00D05F2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6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05F2F" w:rsidRPr="00D05F2F" w:rsidRDefault="00D05F2F" w:rsidP="006272D8">
            <w:pPr>
              <w:rPr>
                <w:rFonts w:ascii="Arial" w:hAnsi="Arial" w:cs="Arial"/>
                <w:sz w:val="20"/>
              </w:rPr>
            </w:pPr>
          </w:p>
        </w:tc>
      </w:tr>
    </w:tbl>
    <w:p w:rsidR="00430F21" w:rsidRPr="007A3258" w:rsidRDefault="00D05F2F" w:rsidP="00430F2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A3258">
        <w:rPr>
          <w:rFonts w:ascii="Arial" w:hAnsi="Arial" w:cs="Arial"/>
          <w:sz w:val="18"/>
          <w:szCs w:val="18"/>
        </w:rPr>
        <w:t>*A representative can be a professional adviser or just a friend or family member</w:t>
      </w:r>
      <w:r w:rsidR="00430F21" w:rsidRPr="007A3258">
        <w:rPr>
          <w:rFonts w:ascii="Arial" w:hAnsi="Arial" w:cs="Arial"/>
          <w:sz w:val="18"/>
          <w:szCs w:val="18"/>
        </w:rPr>
        <w:t>.  If you employ a professional to complain on your behalf you will have to meet their costs yourself.</w:t>
      </w:r>
    </w:p>
    <w:p w:rsidR="00430F21" w:rsidRDefault="00430F21" w:rsidP="00430F2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7D74" w:rsidRPr="00430F21" w:rsidRDefault="004F7D74" w:rsidP="00430F2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Sansa Lloyds" w:hAnsi="Sansa Lloyds" w:cs="Sansa Lloyds"/>
          <w:color w:val="808080"/>
          <w:sz w:val="22"/>
          <w:szCs w:val="22"/>
        </w:rPr>
        <w:t>If your complaint concerns your business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F7D74" w:rsidRDefault="004F7D74" w:rsidP="004F7D74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2268"/>
        <w:gridCol w:w="4457"/>
      </w:tblGrid>
      <w:tr w:rsidR="004F7D74" w:rsidRPr="004F7D74" w:rsidTr="007A3258">
        <w:trPr>
          <w:trHeight w:val="340"/>
        </w:trPr>
        <w:tc>
          <w:tcPr>
            <w:tcW w:w="1951" w:type="dxa"/>
            <w:tcBorders>
              <w:bottom w:val="nil"/>
            </w:tcBorders>
            <w:vAlign w:val="bottom"/>
          </w:tcPr>
          <w:p w:rsidR="004F7D74" w:rsidRPr="004F7D74" w:rsidRDefault="004F7D74" w:rsidP="007A3258">
            <w:pPr>
              <w:rPr>
                <w:rFonts w:ascii="Arial" w:hAnsi="Arial" w:cs="Arial"/>
                <w:sz w:val="20"/>
              </w:rPr>
            </w:pPr>
            <w:r w:rsidRPr="004F7D74">
              <w:rPr>
                <w:rFonts w:ascii="Arial" w:hAnsi="Arial" w:cs="Arial"/>
                <w:sz w:val="20"/>
              </w:rPr>
              <w:t xml:space="preserve">Name of Business </w:t>
            </w:r>
          </w:p>
        </w:tc>
        <w:tc>
          <w:tcPr>
            <w:tcW w:w="7292" w:type="dxa"/>
            <w:gridSpan w:val="3"/>
            <w:tcBorders>
              <w:bottom w:val="dashed" w:sz="4" w:space="0" w:color="auto"/>
            </w:tcBorders>
          </w:tcPr>
          <w:p w:rsidR="004F7D74" w:rsidRPr="004F7D74" w:rsidRDefault="004F7D74" w:rsidP="005D376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4F7D74" w:rsidTr="007A3258">
        <w:tblPrEx>
          <w:tblBorders>
            <w:bottom w:val="none" w:sz="0" w:space="0" w:color="auto"/>
          </w:tblBorders>
        </w:tblPrEx>
        <w:trPr>
          <w:gridAfter w:val="1"/>
          <w:wAfter w:w="4457" w:type="dxa"/>
          <w:trHeight w:val="340"/>
        </w:trPr>
        <w:tc>
          <w:tcPr>
            <w:tcW w:w="2518" w:type="dxa"/>
            <w:gridSpan w:val="2"/>
            <w:vAlign w:val="bottom"/>
          </w:tcPr>
          <w:p w:rsidR="004F7D74" w:rsidRPr="004F7D74" w:rsidRDefault="004F7D74" w:rsidP="007A3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 Annual Turnover €</w:t>
            </w:r>
            <w:r w:rsidRPr="004F7D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4F7D74" w:rsidRPr="004F7D74" w:rsidRDefault="004F7D74" w:rsidP="00185820">
            <w:pPr>
              <w:rPr>
                <w:rFonts w:ascii="Arial" w:hAnsi="Arial" w:cs="Arial"/>
                <w:sz w:val="20"/>
              </w:rPr>
            </w:pPr>
          </w:p>
        </w:tc>
      </w:tr>
    </w:tbl>
    <w:p w:rsidR="004F7D74" w:rsidRDefault="004F7D74" w:rsidP="004F7D74">
      <w:pPr>
        <w:widowControl w:val="0"/>
        <w:tabs>
          <w:tab w:val="left" w:pos="90"/>
        </w:tabs>
        <w:autoSpaceDE w:val="0"/>
        <w:autoSpaceDN w:val="0"/>
        <w:adjustRightInd w:val="0"/>
        <w:spacing w:before="177"/>
        <w:rPr>
          <w:rFonts w:ascii="Sansa Lloyds" w:hAnsi="Sansa Lloyds" w:cs="Sansa Lloyds"/>
          <w:b/>
          <w:bCs/>
          <w:color w:val="000000"/>
          <w:sz w:val="29"/>
          <w:szCs w:val="29"/>
        </w:rPr>
      </w:pPr>
      <w:r>
        <w:rPr>
          <w:rFonts w:ascii="Sansa Lloyds" w:hAnsi="Sansa Lloyds" w:cs="Sansa Lloyds"/>
          <w:b/>
          <w:bCs/>
          <w:color w:val="000000"/>
          <w:sz w:val="22"/>
          <w:szCs w:val="22"/>
        </w:rPr>
        <w:t>ABOUT YOUR Insurance POLICY</w:t>
      </w:r>
    </w:p>
    <w:p w:rsidR="004F7D74" w:rsidRDefault="004F7D74" w:rsidP="004F7D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773"/>
        <w:gridCol w:w="2642"/>
        <w:gridCol w:w="691"/>
        <w:gridCol w:w="1774"/>
        <w:gridCol w:w="2640"/>
      </w:tblGrid>
      <w:tr w:rsidR="004F7D74" w:rsidRPr="00D05F2F" w:rsidTr="007A3258">
        <w:trPr>
          <w:trHeight w:val="283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Who did you buy your insurance from?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35111F">
        <w:trPr>
          <w:trHeight w:val="28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64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insurance (</w:t>
            </w:r>
            <w:r w:rsidR="003A15E7">
              <w:rPr>
                <w:rFonts w:ascii="Arial" w:hAnsi="Arial" w:cs="Arial"/>
                <w:sz w:val="20"/>
              </w:rPr>
              <w:t>e.g.</w:t>
            </w:r>
            <w:r>
              <w:rPr>
                <w:rFonts w:ascii="Arial" w:hAnsi="Arial" w:cs="Arial"/>
                <w:sz w:val="20"/>
              </w:rPr>
              <w:t xml:space="preserve"> Motor, Household </w:t>
            </w:r>
            <w:r w:rsidR="003A15E7">
              <w:rPr>
                <w:rFonts w:ascii="Arial" w:hAnsi="Arial" w:cs="Arial"/>
                <w:sz w:val="20"/>
              </w:rPr>
              <w:t>etc.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</w:tr>
      <w:tr w:rsidR="004F7D74" w:rsidRPr="00D05F2F" w:rsidTr="007A3258">
        <w:trPr>
          <w:trHeight w:val="28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4F7D74" w:rsidRPr="00D05F2F" w:rsidTr="0035111F">
        <w:trPr>
          <w:trHeight w:val="28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4F7D74" w:rsidRPr="00D05F2F" w:rsidRDefault="004F7D74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Motor, please provide Registration Number</w:t>
            </w:r>
          </w:p>
        </w:tc>
      </w:tr>
      <w:tr w:rsidR="001A2307" w:rsidRPr="00D05F2F" w:rsidTr="0035111F">
        <w:trPr>
          <w:trHeight w:val="28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1A2307" w:rsidRPr="00D05F2F" w:rsidTr="0035111F">
        <w:trPr>
          <w:trHeight w:val="28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07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did this insurance policy start?</w:t>
            </w:r>
          </w:p>
        </w:tc>
      </w:tr>
      <w:tr w:rsidR="001A2307" w:rsidRPr="00D05F2F" w:rsidTr="0035111F">
        <w:trPr>
          <w:trHeight w:val="28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07" w:rsidRDefault="001A2307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307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A2307" w:rsidRPr="00D05F2F" w:rsidRDefault="001A2307" w:rsidP="006272D8">
            <w:pPr>
              <w:rPr>
                <w:rFonts w:ascii="Arial" w:hAnsi="Arial" w:cs="Arial"/>
                <w:sz w:val="20"/>
              </w:rPr>
            </w:pPr>
          </w:p>
        </w:tc>
      </w:tr>
      <w:tr w:rsidR="0035111F" w:rsidRPr="00D05F2F" w:rsidTr="0035111F">
        <w:trPr>
          <w:trHeight w:val="283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11F" w:rsidRDefault="0035111F" w:rsidP="006272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6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5111F" w:rsidRPr="00D05F2F" w:rsidRDefault="0035111F" w:rsidP="001858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11F" w:rsidRDefault="0035111F" w:rsidP="006272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5111F" w:rsidRPr="0035111F" w:rsidRDefault="0035111F" w:rsidP="006272D8">
            <w:pPr>
              <w:rPr>
                <w:rFonts w:ascii="Arial" w:hAnsi="Arial" w:cs="Arial"/>
                <w:sz w:val="20"/>
              </w:rPr>
            </w:pPr>
          </w:p>
        </w:tc>
      </w:tr>
    </w:tbl>
    <w:p w:rsidR="004F7D74" w:rsidRDefault="004F7D74" w:rsidP="004F7D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3"/>
      </w:tblGrid>
      <w:tr w:rsidR="004F7D74" w:rsidRPr="004F7D74" w:rsidTr="007A3258">
        <w:trPr>
          <w:trHeight w:val="340"/>
        </w:trPr>
        <w:tc>
          <w:tcPr>
            <w:tcW w:w="2660" w:type="dxa"/>
            <w:tcBorders>
              <w:bottom w:val="nil"/>
            </w:tcBorders>
          </w:tcPr>
          <w:p w:rsidR="004F7D74" w:rsidRPr="004F7D74" w:rsidRDefault="004F7D74" w:rsidP="00185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Policy / Certificate Number</w:t>
            </w:r>
          </w:p>
        </w:tc>
        <w:tc>
          <w:tcPr>
            <w:tcW w:w="6583" w:type="dxa"/>
          </w:tcPr>
          <w:p w:rsidR="004F7D74" w:rsidRPr="004F7D74" w:rsidRDefault="004F7D74" w:rsidP="00185820">
            <w:pPr>
              <w:rPr>
                <w:rFonts w:ascii="Arial" w:hAnsi="Arial" w:cs="Arial"/>
                <w:sz w:val="20"/>
              </w:rPr>
            </w:pPr>
          </w:p>
        </w:tc>
      </w:tr>
    </w:tbl>
    <w:p w:rsidR="001A2307" w:rsidRDefault="001A2307" w:rsidP="004F7D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7"/>
      </w:tblGrid>
      <w:tr w:rsidR="0035111F" w:rsidRPr="004F7D74" w:rsidTr="0035111F">
        <w:tc>
          <w:tcPr>
            <w:tcW w:w="3936" w:type="dxa"/>
            <w:tcBorders>
              <w:bottom w:val="nil"/>
            </w:tcBorders>
          </w:tcPr>
          <w:p w:rsidR="0035111F" w:rsidRPr="004F7D74" w:rsidRDefault="0035111F" w:rsidP="00185820">
            <w:pPr>
              <w:rPr>
                <w:rFonts w:ascii="Arial" w:hAnsi="Arial" w:cs="Arial"/>
                <w:sz w:val="20"/>
              </w:rPr>
            </w:pPr>
            <w:r w:rsidRPr="0035111F">
              <w:rPr>
                <w:rFonts w:ascii="Arial" w:hAnsi="Arial" w:cs="Arial"/>
                <w:color w:val="000000"/>
                <w:sz w:val="20"/>
              </w:rPr>
              <w:t>The Lloyd’s syndicate which provides the insurance, if known</w:t>
            </w:r>
          </w:p>
        </w:tc>
        <w:tc>
          <w:tcPr>
            <w:tcW w:w="5307" w:type="dxa"/>
          </w:tcPr>
          <w:p w:rsidR="0035111F" w:rsidRPr="004F7D74" w:rsidRDefault="0035111F" w:rsidP="00185820">
            <w:pPr>
              <w:rPr>
                <w:rFonts w:ascii="Arial" w:hAnsi="Arial" w:cs="Arial"/>
                <w:sz w:val="20"/>
              </w:rPr>
            </w:pPr>
          </w:p>
        </w:tc>
      </w:tr>
    </w:tbl>
    <w:p w:rsidR="0035111F" w:rsidRDefault="0035111F" w:rsidP="004F7D74">
      <w:pPr>
        <w:rPr>
          <w:rFonts w:ascii="Arial" w:hAnsi="Arial" w:cs="Arial"/>
          <w:sz w:val="22"/>
          <w:szCs w:val="22"/>
        </w:rPr>
      </w:pPr>
    </w:p>
    <w:p w:rsidR="001A2307" w:rsidRPr="006272D8" w:rsidRDefault="001A2307" w:rsidP="006272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1A2307" w:rsidRPr="006272D8">
          <w:headerReference w:type="default" r:id="rId11"/>
          <w:footerReference w:type="default" r:id="rId12"/>
          <w:pgSz w:w="11907" w:h="16840" w:code="9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Please attach a copy of the policy certificate or schedule and any other relevant documents you may have. </w:t>
      </w:r>
    </w:p>
    <w:p w:rsidR="006272D8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spacing w:before="177"/>
        <w:rPr>
          <w:rFonts w:ascii="Sansa Lloyds" w:hAnsi="Sansa Lloyds" w:cs="Sansa Lloyds"/>
          <w:b/>
          <w:bCs/>
          <w:color w:val="000000"/>
          <w:sz w:val="29"/>
          <w:szCs w:val="29"/>
        </w:rPr>
      </w:pPr>
      <w:r>
        <w:rPr>
          <w:rFonts w:ascii="Sansa Lloyds" w:hAnsi="Sansa Lloyds" w:cs="Sansa Lloyds"/>
          <w:b/>
          <w:bCs/>
          <w:color w:val="000000"/>
          <w:sz w:val="22"/>
          <w:szCs w:val="22"/>
        </w:rPr>
        <w:lastRenderedPageBreak/>
        <w:t>ABOUT YOUR complaint</w:t>
      </w:r>
    </w:p>
    <w:p w:rsidR="004F7D74" w:rsidRDefault="004F7D74" w:rsidP="006272D8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8"/>
      </w:tblGrid>
      <w:tr w:rsidR="006272D8" w:rsidRPr="004F7D74" w:rsidTr="007A3258">
        <w:trPr>
          <w:trHeight w:val="340"/>
        </w:trPr>
        <w:tc>
          <w:tcPr>
            <w:tcW w:w="3085" w:type="dxa"/>
            <w:tcBorders>
              <w:bottom w:val="nil"/>
            </w:tcBorders>
          </w:tcPr>
          <w:p w:rsidR="006272D8" w:rsidRPr="004F7D74" w:rsidRDefault="006272D8" w:rsidP="00185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 is your complaint against?</w:t>
            </w:r>
            <w:r w:rsidRPr="004F7D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158" w:type="dxa"/>
          </w:tcPr>
          <w:p w:rsidR="006272D8" w:rsidRPr="004F7D74" w:rsidRDefault="006272D8" w:rsidP="00185820">
            <w:pPr>
              <w:rPr>
                <w:rFonts w:ascii="Arial" w:hAnsi="Arial" w:cs="Arial"/>
                <w:sz w:val="20"/>
              </w:rPr>
            </w:pPr>
          </w:p>
        </w:tc>
      </w:tr>
    </w:tbl>
    <w:p w:rsidR="006272D8" w:rsidRDefault="006272D8" w:rsidP="006272D8">
      <w:pPr>
        <w:ind w:firstLine="720"/>
        <w:rPr>
          <w:rFonts w:ascii="Arial" w:hAnsi="Arial" w:cs="Arial"/>
          <w:sz w:val="22"/>
          <w:szCs w:val="22"/>
        </w:rPr>
      </w:pPr>
    </w:p>
    <w:p w:rsidR="006272D8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Does your complaint relate to a claim?  YES/NO </w:t>
      </w:r>
      <w:r>
        <w:rPr>
          <w:rFonts w:ascii="Arial" w:hAnsi="Arial" w:cs="Arial"/>
          <w:color w:val="000000"/>
          <w:sz w:val="16"/>
          <w:szCs w:val="16"/>
        </w:rPr>
        <w:t>(circle as appropriate)</w:t>
      </w:r>
    </w:p>
    <w:p w:rsidR="006272D8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272D8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</w:rPr>
        <w:t xml:space="preserve">If YES, when did the claim occur?        /        /         </w:t>
      </w:r>
    </w:p>
    <w:p w:rsidR="006272D8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</w:tblGrid>
      <w:tr w:rsidR="006272D8" w:rsidRPr="004F7D74" w:rsidTr="007A3258">
        <w:trPr>
          <w:trHeight w:val="340"/>
        </w:trPr>
        <w:tc>
          <w:tcPr>
            <w:tcW w:w="1668" w:type="dxa"/>
            <w:tcBorders>
              <w:bottom w:val="nil"/>
            </w:tcBorders>
          </w:tcPr>
          <w:p w:rsidR="006272D8" w:rsidRPr="004F7D74" w:rsidRDefault="006272D8" w:rsidP="00185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Claim Number</w:t>
            </w:r>
          </w:p>
        </w:tc>
        <w:tc>
          <w:tcPr>
            <w:tcW w:w="2551" w:type="dxa"/>
          </w:tcPr>
          <w:p w:rsidR="006272D8" w:rsidRPr="004F7D74" w:rsidRDefault="006272D8" w:rsidP="00185820">
            <w:pPr>
              <w:rPr>
                <w:rFonts w:ascii="Arial" w:hAnsi="Arial" w:cs="Arial"/>
                <w:sz w:val="20"/>
              </w:rPr>
            </w:pPr>
          </w:p>
        </w:tc>
      </w:tr>
    </w:tbl>
    <w:p w:rsidR="006272D8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6272D8" w:rsidRPr="00623BE1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Sansa Lloyds" w:hAnsi="Sansa Lloyds" w:cs="Arial"/>
          <w:color w:val="000000"/>
          <w:sz w:val="22"/>
          <w:szCs w:val="22"/>
        </w:rPr>
      </w:pPr>
      <w:r w:rsidRPr="00623BE1">
        <w:rPr>
          <w:rFonts w:ascii="Sansa Lloyds" w:hAnsi="Sansa Lloyds" w:cs="Sansa Lloyds"/>
          <w:b/>
          <w:bCs/>
          <w:color w:val="000000"/>
          <w:sz w:val="22"/>
          <w:szCs w:val="22"/>
        </w:rPr>
        <w:t xml:space="preserve">The </w:t>
      </w:r>
      <w:r w:rsidRPr="00623BE1">
        <w:rPr>
          <w:rFonts w:ascii="Sansa Lloyds" w:hAnsi="Sansa Lloyds" w:cs="Arial"/>
          <w:color w:val="000000"/>
          <w:sz w:val="22"/>
          <w:szCs w:val="22"/>
        </w:rPr>
        <w:t>Financial Ombudsman Service</w:t>
      </w:r>
    </w:p>
    <w:p w:rsidR="006272D8" w:rsidRDefault="006272D8" w:rsidP="006272D8">
      <w:pPr>
        <w:ind w:firstLine="720"/>
        <w:rPr>
          <w:rFonts w:ascii="Arial" w:hAnsi="Arial" w:cs="Arial"/>
          <w:sz w:val="22"/>
          <w:szCs w:val="22"/>
        </w:rPr>
      </w:pPr>
    </w:p>
    <w:p w:rsidR="006272D8" w:rsidRDefault="003A15E7" w:rsidP="006272D8">
      <w:pPr>
        <w:widowControl w:val="0"/>
        <w:tabs>
          <w:tab w:val="left" w:pos="90"/>
        </w:tabs>
        <w:autoSpaceDE w:val="0"/>
        <w:autoSpaceDN w:val="0"/>
        <w:adjustRightInd w:val="0"/>
        <w:spacing w:before="6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</w:rPr>
        <w:t>To enable us to establish how to handle your complaint please could you confirm whether</w:t>
      </w:r>
      <w:r w:rsidR="006272D8">
        <w:rPr>
          <w:rFonts w:ascii="Arial" w:hAnsi="Arial" w:cs="Arial"/>
          <w:color w:val="000000"/>
          <w:sz w:val="20"/>
        </w:rPr>
        <w:t xml:space="preserve"> you</w:t>
      </w:r>
      <w:r>
        <w:rPr>
          <w:rFonts w:ascii="Arial" w:hAnsi="Arial" w:cs="Arial"/>
          <w:color w:val="000000"/>
          <w:sz w:val="20"/>
        </w:rPr>
        <w:t xml:space="preserve"> have </w:t>
      </w:r>
      <w:r w:rsidR="006272D8">
        <w:rPr>
          <w:rFonts w:ascii="Arial" w:hAnsi="Arial" w:cs="Arial"/>
          <w:color w:val="000000"/>
          <w:sz w:val="20"/>
        </w:rPr>
        <w:t>contacted the Financial Ombudsman Service (FOS) regarding this complaint?</w:t>
      </w:r>
    </w:p>
    <w:p w:rsidR="006272D8" w:rsidRDefault="006272D8" w:rsidP="006272D8">
      <w:pPr>
        <w:ind w:firstLine="720"/>
        <w:rPr>
          <w:rFonts w:ascii="Arial" w:hAnsi="Arial" w:cs="Arial"/>
          <w:sz w:val="22"/>
          <w:szCs w:val="22"/>
        </w:rPr>
      </w:pPr>
    </w:p>
    <w:p w:rsidR="006272D8" w:rsidRDefault="006272D8" w:rsidP="006272D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YES/NO </w:t>
      </w:r>
      <w:r>
        <w:rPr>
          <w:rFonts w:ascii="Arial" w:hAnsi="Arial" w:cs="Arial"/>
          <w:color w:val="000000"/>
          <w:sz w:val="16"/>
          <w:szCs w:val="16"/>
        </w:rPr>
        <w:t>(circle as appropriate)</w:t>
      </w:r>
    </w:p>
    <w:p w:rsidR="006272D8" w:rsidRDefault="006272D8" w:rsidP="006272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</w:tblGrid>
      <w:tr w:rsidR="006272D8" w:rsidRPr="004F7D74" w:rsidTr="007A3258">
        <w:trPr>
          <w:trHeight w:val="340"/>
        </w:trPr>
        <w:tc>
          <w:tcPr>
            <w:tcW w:w="1668" w:type="dxa"/>
            <w:tcBorders>
              <w:bottom w:val="nil"/>
            </w:tcBorders>
          </w:tcPr>
          <w:p w:rsidR="006272D8" w:rsidRPr="004F7D74" w:rsidRDefault="006272D8" w:rsidP="00185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FOS Reference</w:t>
            </w:r>
          </w:p>
        </w:tc>
        <w:tc>
          <w:tcPr>
            <w:tcW w:w="2551" w:type="dxa"/>
          </w:tcPr>
          <w:p w:rsidR="006272D8" w:rsidRPr="004F7D74" w:rsidRDefault="006272D8" w:rsidP="00185820">
            <w:pPr>
              <w:rPr>
                <w:rFonts w:ascii="Arial" w:hAnsi="Arial" w:cs="Arial"/>
                <w:sz w:val="20"/>
              </w:rPr>
            </w:pPr>
          </w:p>
        </w:tc>
      </w:tr>
    </w:tbl>
    <w:p w:rsidR="006272D8" w:rsidRDefault="006272D8" w:rsidP="006272D8">
      <w:pPr>
        <w:rPr>
          <w:rFonts w:ascii="Arial" w:hAnsi="Arial" w:cs="Arial"/>
          <w:sz w:val="22"/>
          <w:szCs w:val="22"/>
        </w:rPr>
      </w:pPr>
    </w:p>
    <w:p w:rsidR="006272D8" w:rsidRPr="00623BE1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Sansa Lloyds" w:hAnsi="Sansa Lloyds" w:cs="Arial"/>
          <w:color w:val="000000"/>
          <w:sz w:val="22"/>
          <w:szCs w:val="22"/>
        </w:rPr>
      </w:pPr>
      <w:r>
        <w:rPr>
          <w:rFonts w:ascii="Sansa Lloyds" w:hAnsi="Sansa Lloyds" w:cs="Sansa Lloyds"/>
          <w:b/>
          <w:bCs/>
          <w:color w:val="000000"/>
          <w:sz w:val="22"/>
          <w:szCs w:val="22"/>
        </w:rPr>
        <w:t>Please provide a summary of your complaint</w:t>
      </w:r>
    </w:p>
    <w:p w:rsidR="006272D8" w:rsidRDefault="006272D8" w:rsidP="006272D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272D8" w:rsidTr="007A3258">
        <w:trPr>
          <w:trHeight w:val="340"/>
        </w:trPr>
        <w:tc>
          <w:tcPr>
            <w:tcW w:w="9243" w:type="dxa"/>
          </w:tcPr>
          <w:p w:rsidR="006272D8" w:rsidRDefault="006272D8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2D8" w:rsidTr="007A3258">
        <w:trPr>
          <w:trHeight w:val="340"/>
        </w:trPr>
        <w:tc>
          <w:tcPr>
            <w:tcW w:w="9243" w:type="dxa"/>
          </w:tcPr>
          <w:p w:rsidR="006272D8" w:rsidRDefault="006272D8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2D8" w:rsidTr="007A3258">
        <w:trPr>
          <w:trHeight w:val="340"/>
        </w:trPr>
        <w:tc>
          <w:tcPr>
            <w:tcW w:w="9243" w:type="dxa"/>
          </w:tcPr>
          <w:p w:rsidR="006272D8" w:rsidRDefault="006272D8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2D8" w:rsidTr="007A3258">
        <w:trPr>
          <w:trHeight w:val="340"/>
        </w:trPr>
        <w:tc>
          <w:tcPr>
            <w:tcW w:w="9243" w:type="dxa"/>
          </w:tcPr>
          <w:p w:rsidR="006272D8" w:rsidRDefault="006272D8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2D8" w:rsidTr="007A3258">
        <w:trPr>
          <w:trHeight w:val="340"/>
        </w:trPr>
        <w:tc>
          <w:tcPr>
            <w:tcW w:w="9243" w:type="dxa"/>
          </w:tcPr>
          <w:p w:rsidR="006272D8" w:rsidRDefault="006272D8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2D8" w:rsidTr="007A3258">
        <w:trPr>
          <w:trHeight w:val="340"/>
        </w:trPr>
        <w:tc>
          <w:tcPr>
            <w:tcW w:w="9243" w:type="dxa"/>
          </w:tcPr>
          <w:p w:rsidR="006272D8" w:rsidRDefault="006272D8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2D8" w:rsidTr="007A3258">
        <w:trPr>
          <w:trHeight w:val="340"/>
        </w:trPr>
        <w:tc>
          <w:tcPr>
            <w:tcW w:w="9243" w:type="dxa"/>
          </w:tcPr>
          <w:p w:rsidR="006272D8" w:rsidRDefault="006272D8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F21" w:rsidTr="007A3258">
        <w:trPr>
          <w:trHeight w:val="340"/>
        </w:trPr>
        <w:tc>
          <w:tcPr>
            <w:tcW w:w="9243" w:type="dxa"/>
          </w:tcPr>
          <w:p w:rsidR="00430F21" w:rsidRDefault="00430F21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F21" w:rsidTr="007A3258">
        <w:trPr>
          <w:trHeight w:val="340"/>
        </w:trPr>
        <w:tc>
          <w:tcPr>
            <w:tcW w:w="9243" w:type="dxa"/>
          </w:tcPr>
          <w:p w:rsidR="00430F21" w:rsidRDefault="00430F21" w:rsidP="00627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72D8" w:rsidRDefault="006272D8" w:rsidP="006272D8">
      <w:pPr>
        <w:rPr>
          <w:rFonts w:ascii="Arial" w:hAnsi="Arial" w:cs="Arial"/>
          <w:sz w:val="22"/>
          <w:szCs w:val="22"/>
        </w:rPr>
      </w:pPr>
    </w:p>
    <w:p w:rsidR="006272D8" w:rsidRPr="00B6598A" w:rsidRDefault="006272D8" w:rsidP="006272D8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B6598A">
        <w:rPr>
          <w:rFonts w:ascii="Arial" w:hAnsi="Arial" w:cs="Arial"/>
          <w:b/>
          <w:bCs/>
          <w:i/>
          <w:iCs/>
          <w:color w:val="000000"/>
          <w:sz w:val="20"/>
        </w:rPr>
        <w:t>Please attach copies of any correspondence you have received relating to your complaint</w:t>
      </w:r>
    </w:p>
    <w:p w:rsidR="006272D8" w:rsidRPr="00B6598A" w:rsidRDefault="006272D8" w:rsidP="006272D8">
      <w:pPr>
        <w:rPr>
          <w:rFonts w:ascii="Arial" w:hAnsi="Arial" w:cs="Arial"/>
          <w:sz w:val="20"/>
        </w:rPr>
      </w:pPr>
    </w:p>
    <w:p w:rsidR="00B6598A" w:rsidRDefault="00B6598A" w:rsidP="00B6598A">
      <w:pPr>
        <w:rPr>
          <w:rFonts w:ascii="Sansa Lloyds" w:hAnsi="Sansa Lloyds" w:cs="Sansa Lloyds"/>
          <w:b/>
          <w:bCs/>
          <w:color w:val="000000"/>
          <w:sz w:val="22"/>
          <w:szCs w:val="22"/>
        </w:rPr>
      </w:pPr>
      <w:r>
        <w:rPr>
          <w:rFonts w:ascii="Sansa Lloyds" w:hAnsi="Sansa Lloyds" w:cs="Sansa Lloyds"/>
          <w:b/>
          <w:bCs/>
          <w:color w:val="000000"/>
          <w:sz w:val="22"/>
          <w:szCs w:val="22"/>
        </w:rPr>
        <w:t>What resolution would you like?</w:t>
      </w:r>
    </w:p>
    <w:p w:rsidR="00B6598A" w:rsidRDefault="00B6598A" w:rsidP="00B6598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6598A" w:rsidTr="007A3258">
        <w:trPr>
          <w:trHeight w:val="340"/>
        </w:trPr>
        <w:tc>
          <w:tcPr>
            <w:tcW w:w="9243" w:type="dxa"/>
          </w:tcPr>
          <w:p w:rsidR="00B6598A" w:rsidRDefault="00B6598A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8A" w:rsidTr="007A3258">
        <w:trPr>
          <w:trHeight w:val="340"/>
        </w:trPr>
        <w:tc>
          <w:tcPr>
            <w:tcW w:w="9243" w:type="dxa"/>
          </w:tcPr>
          <w:p w:rsidR="00B6598A" w:rsidRDefault="00B6598A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8A" w:rsidTr="007A3258">
        <w:trPr>
          <w:trHeight w:val="340"/>
        </w:trPr>
        <w:tc>
          <w:tcPr>
            <w:tcW w:w="9243" w:type="dxa"/>
          </w:tcPr>
          <w:p w:rsidR="00B6598A" w:rsidRDefault="00B6598A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8A" w:rsidTr="007A3258">
        <w:trPr>
          <w:trHeight w:val="340"/>
        </w:trPr>
        <w:tc>
          <w:tcPr>
            <w:tcW w:w="9243" w:type="dxa"/>
          </w:tcPr>
          <w:p w:rsidR="00B6598A" w:rsidRDefault="00B6598A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8A" w:rsidTr="007A3258">
        <w:trPr>
          <w:trHeight w:val="340"/>
        </w:trPr>
        <w:tc>
          <w:tcPr>
            <w:tcW w:w="9243" w:type="dxa"/>
          </w:tcPr>
          <w:p w:rsidR="00B6598A" w:rsidRDefault="00B6598A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8A" w:rsidTr="007A3258">
        <w:trPr>
          <w:trHeight w:val="340"/>
        </w:trPr>
        <w:tc>
          <w:tcPr>
            <w:tcW w:w="9243" w:type="dxa"/>
          </w:tcPr>
          <w:p w:rsidR="00B6598A" w:rsidRDefault="00B6598A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F21" w:rsidTr="007A3258">
        <w:trPr>
          <w:trHeight w:val="340"/>
        </w:trPr>
        <w:tc>
          <w:tcPr>
            <w:tcW w:w="9243" w:type="dxa"/>
          </w:tcPr>
          <w:p w:rsidR="00430F21" w:rsidRDefault="00430F21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F21" w:rsidTr="007A3258">
        <w:trPr>
          <w:trHeight w:val="340"/>
        </w:trPr>
        <w:tc>
          <w:tcPr>
            <w:tcW w:w="9243" w:type="dxa"/>
          </w:tcPr>
          <w:p w:rsidR="00430F21" w:rsidRDefault="00430F21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8A" w:rsidTr="007A3258">
        <w:trPr>
          <w:trHeight w:val="340"/>
        </w:trPr>
        <w:tc>
          <w:tcPr>
            <w:tcW w:w="9243" w:type="dxa"/>
          </w:tcPr>
          <w:p w:rsidR="00B6598A" w:rsidRDefault="00B6598A" w:rsidP="00185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98A" w:rsidRDefault="00B6598A" w:rsidP="00B6598A">
      <w:pPr>
        <w:widowControl w:val="0"/>
        <w:tabs>
          <w:tab w:val="center" w:pos="4761"/>
        </w:tabs>
        <w:autoSpaceDE w:val="0"/>
        <w:autoSpaceDN w:val="0"/>
        <w:adjustRightInd w:val="0"/>
        <w:spacing w:before="240"/>
        <w:rPr>
          <w:rFonts w:ascii="Sansa Lloyds" w:hAnsi="Sansa Lloyds" w:cs="Sansa Lloyds"/>
          <w:color w:val="000000"/>
          <w:sz w:val="29"/>
          <w:szCs w:val="29"/>
        </w:rPr>
      </w:pPr>
      <w:r>
        <w:rPr>
          <w:rFonts w:ascii="Sansa Lloyds" w:hAnsi="Sansa Lloyds" w:cs="Sansa Lloyds"/>
          <w:color w:val="000000"/>
          <w:sz w:val="22"/>
          <w:szCs w:val="22"/>
        </w:rPr>
        <w:lastRenderedPageBreak/>
        <w:t>Data Protection</w:t>
      </w:r>
    </w:p>
    <w:p w:rsidR="00B6598A" w:rsidRPr="0035111F" w:rsidRDefault="009A4139" w:rsidP="00B6598A">
      <w:pPr>
        <w:widowControl w:val="0"/>
        <w:tabs>
          <w:tab w:val="left" w:pos="90"/>
        </w:tabs>
        <w:autoSpaceDE w:val="0"/>
        <w:autoSpaceDN w:val="0"/>
        <w:adjustRightInd w:val="0"/>
        <w:spacing w:before="25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 would like the Complaints team</w:t>
      </w:r>
      <w:r w:rsidR="00B6598A" w:rsidRPr="0035111F">
        <w:rPr>
          <w:rFonts w:ascii="Arial" w:hAnsi="Arial" w:cs="Arial"/>
          <w:color w:val="000000"/>
          <w:sz w:val="20"/>
        </w:rPr>
        <w:t xml:space="preserve"> to consider my complaint.</w:t>
      </w:r>
    </w:p>
    <w:p w:rsidR="00B6598A" w:rsidRDefault="009A4139" w:rsidP="0035111F">
      <w:pPr>
        <w:pStyle w:val="ListParagraph"/>
        <w:widowControl w:val="0"/>
        <w:numPr>
          <w:ilvl w:val="0"/>
          <w:numId w:val="42"/>
        </w:numPr>
        <w:tabs>
          <w:tab w:val="left" w:pos="90"/>
        </w:tabs>
        <w:autoSpaceDE w:val="0"/>
        <w:autoSpaceDN w:val="0"/>
        <w:adjustRightInd w:val="0"/>
        <w:spacing w:before="25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 acknowledge that Complaints</w:t>
      </w:r>
      <w:r w:rsidR="00B6598A" w:rsidRPr="0035111F">
        <w:rPr>
          <w:rFonts w:ascii="Arial" w:hAnsi="Arial" w:cs="Arial"/>
          <w:color w:val="000000"/>
          <w:sz w:val="20"/>
        </w:rPr>
        <w:t xml:space="preserve"> holds my personal data, including personal data ("Personal Data"), which I have provided.</w:t>
      </w:r>
    </w:p>
    <w:p w:rsidR="0035111F" w:rsidRPr="0035111F" w:rsidRDefault="0035111F" w:rsidP="0035111F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before="252"/>
        <w:ind w:left="420"/>
        <w:rPr>
          <w:rFonts w:ascii="Arial" w:hAnsi="Arial" w:cs="Arial"/>
          <w:color w:val="000000"/>
          <w:sz w:val="20"/>
        </w:rPr>
      </w:pPr>
    </w:p>
    <w:p w:rsidR="00B6598A" w:rsidRDefault="009A4139" w:rsidP="0035111F">
      <w:pPr>
        <w:pStyle w:val="ListParagraph"/>
        <w:widowControl w:val="0"/>
        <w:numPr>
          <w:ilvl w:val="0"/>
          <w:numId w:val="42"/>
        </w:num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 consent to Complaints</w:t>
      </w:r>
      <w:r w:rsidR="00B6598A" w:rsidRPr="0035111F">
        <w:rPr>
          <w:rFonts w:ascii="Arial" w:hAnsi="Arial" w:cs="Arial"/>
          <w:color w:val="000000"/>
          <w:sz w:val="20"/>
        </w:rPr>
        <w:t xml:space="preserve"> processing my Personal Data for the purposes of considering my complaint.</w:t>
      </w:r>
    </w:p>
    <w:p w:rsidR="0035111F" w:rsidRPr="0035111F" w:rsidRDefault="0035111F" w:rsidP="0035111F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ind w:left="420"/>
        <w:rPr>
          <w:rFonts w:ascii="Arial" w:hAnsi="Arial" w:cs="Arial"/>
          <w:color w:val="000000"/>
          <w:sz w:val="20"/>
        </w:rPr>
      </w:pPr>
    </w:p>
    <w:p w:rsidR="00B6598A" w:rsidRPr="0035111F" w:rsidRDefault="00B6598A" w:rsidP="0035111F">
      <w:pPr>
        <w:pStyle w:val="ListParagraph"/>
        <w:widowControl w:val="0"/>
        <w:numPr>
          <w:ilvl w:val="0"/>
          <w:numId w:val="42"/>
        </w:num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5111F">
        <w:rPr>
          <w:rFonts w:ascii="Arial" w:hAnsi="Arial" w:cs="Arial"/>
          <w:color w:val="000000"/>
          <w:sz w:val="20"/>
        </w:rPr>
        <w:t>I consent to my Personal Data being disclosed by</w:t>
      </w:r>
      <w:r w:rsidR="009A4139">
        <w:rPr>
          <w:rFonts w:ascii="Arial" w:hAnsi="Arial" w:cs="Arial"/>
          <w:color w:val="000000"/>
          <w:sz w:val="20"/>
        </w:rPr>
        <w:t xml:space="preserve"> the Complaints team</w:t>
      </w:r>
      <w:r w:rsidRPr="0035111F">
        <w:rPr>
          <w:rFonts w:ascii="Arial" w:hAnsi="Arial" w:cs="Arial"/>
          <w:color w:val="000000"/>
          <w:sz w:val="20"/>
        </w:rPr>
        <w:t xml:space="preserve"> to third parties for the purposes of considering my complaint.</w:t>
      </w:r>
    </w:p>
    <w:p w:rsidR="00B6598A" w:rsidRDefault="00B6598A" w:rsidP="00B6598A">
      <w:pPr>
        <w:rPr>
          <w:rFonts w:ascii="Arial" w:hAnsi="Arial" w:cs="Arial"/>
          <w:sz w:val="22"/>
          <w:szCs w:val="22"/>
        </w:rPr>
      </w:pPr>
    </w:p>
    <w:p w:rsidR="0035111F" w:rsidRDefault="0035111F" w:rsidP="00B6598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701"/>
      </w:tblGrid>
      <w:tr w:rsidR="00B6598A" w:rsidTr="0035111F">
        <w:trPr>
          <w:trHeight w:val="283"/>
        </w:trPr>
        <w:tc>
          <w:tcPr>
            <w:tcW w:w="4219" w:type="dxa"/>
            <w:tcBorders>
              <w:bottom w:val="dashed" w:sz="4" w:space="0" w:color="auto"/>
            </w:tcBorders>
            <w:vAlign w:val="bottom"/>
          </w:tcPr>
          <w:p w:rsidR="00B6598A" w:rsidRDefault="00B6598A" w:rsidP="00351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598A" w:rsidRDefault="00B6598A" w:rsidP="00351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:rsidR="00B6598A" w:rsidRDefault="00B6598A" w:rsidP="00351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       /</w:t>
            </w:r>
          </w:p>
        </w:tc>
      </w:tr>
      <w:tr w:rsidR="00B6598A" w:rsidRPr="007A3258" w:rsidTr="0035111F">
        <w:trPr>
          <w:trHeight w:val="283"/>
        </w:trPr>
        <w:tc>
          <w:tcPr>
            <w:tcW w:w="4219" w:type="dxa"/>
            <w:tcBorders>
              <w:top w:val="dashed" w:sz="4" w:space="0" w:color="auto"/>
            </w:tcBorders>
            <w:vAlign w:val="bottom"/>
          </w:tcPr>
          <w:p w:rsidR="00B6598A" w:rsidRPr="007A3258" w:rsidRDefault="00B6598A" w:rsidP="0035111F">
            <w:pPr>
              <w:rPr>
                <w:rFonts w:ascii="Arial" w:hAnsi="Arial" w:cs="Arial"/>
                <w:sz w:val="20"/>
              </w:rPr>
            </w:pPr>
            <w:r w:rsidRPr="007A3258">
              <w:rPr>
                <w:rFonts w:ascii="Arial" w:hAnsi="Arial" w:cs="Arial"/>
                <w:sz w:val="20"/>
              </w:rPr>
              <w:t>Policyholder Signature</w:t>
            </w:r>
          </w:p>
        </w:tc>
        <w:tc>
          <w:tcPr>
            <w:tcW w:w="1134" w:type="dxa"/>
            <w:vAlign w:val="bottom"/>
          </w:tcPr>
          <w:p w:rsidR="00B6598A" w:rsidRPr="007A3258" w:rsidRDefault="00B6598A" w:rsidP="00351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bottom"/>
          </w:tcPr>
          <w:p w:rsidR="00B6598A" w:rsidRPr="007A3258" w:rsidRDefault="00B6598A" w:rsidP="0035111F">
            <w:pPr>
              <w:jc w:val="center"/>
              <w:rPr>
                <w:rFonts w:ascii="Arial" w:hAnsi="Arial" w:cs="Arial"/>
                <w:sz w:val="20"/>
              </w:rPr>
            </w:pPr>
            <w:r w:rsidRPr="007A3258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B6598A" w:rsidRDefault="00B6598A" w:rsidP="006272D8">
      <w:pPr>
        <w:rPr>
          <w:rFonts w:ascii="Arial" w:hAnsi="Arial" w:cs="Arial"/>
          <w:sz w:val="22"/>
          <w:szCs w:val="22"/>
        </w:rPr>
      </w:pPr>
    </w:p>
    <w:p w:rsidR="00B6598A" w:rsidRDefault="00B6598A" w:rsidP="006272D8">
      <w:pPr>
        <w:rPr>
          <w:rFonts w:ascii="Arial" w:hAnsi="Arial" w:cs="Arial"/>
          <w:sz w:val="22"/>
          <w:szCs w:val="22"/>
        </w:rPr>
      </w:pPr>
    </w:p>
    <w:p w:rsidR="00B6598A" w:rsidRDefault="00B6598A" w:rsidP="006272D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701"/>
      </w:tblGrid>
      <w:tr w:rsidR="00B6598A" w:rsidTr="0035111F">
        <w:trPr>
          <w:trHeight w:val="283"/>
        </w:trPr>
        <w:tc>
          <w:tcPr>
            <w:tcW w:w="4219" w:type="dxa"/>
            <w:tcBorders>
              <w:bottom w:val="dashed" w:sz="4" w:space="0" w:color="auto"/>
            </w:tcBorders>
            <w:vAlign w:val="bottom"/>
          </w:tcPr>
          <w:p w:rsidR="00B6598A" w:rsidRDefault="00B6598A" w:rsidP="00351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598A" w:rsidRDefault="00B6598A" w:rsidP="003511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:rsidR="00B6598A" w:rsidRDefault="00B6598A" w:rsidP="003511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       /</w:t>
            </w:r>
          </w:p>
        </w:tc>
      </w:tr>
      <w:tr w:rsidR="00B6598A" w:rsidRPr="007A3258" w:rsidTr="0035111F">
        <w:trPr>
          <w:trHeight w:val="283"/>
        </w:trPr>
        <w:tc>
          <w:tcPr>
            <w:tcW w:w="4219" w:type="dxa"/>
            <w:tcBorders>
              <w:top w:val="dashed" w:sz="4" w:space="0" w:color="auto"/>
            </w:tcBorders>
            <w:vAlign w:val="bottom"/>
          </w:tcPr>
          <w:p w:rsidR="00B6598A" w:rsidRPr="007A3258" w:rsidRDefault="00B6598A" w:rsidP="0035111F">
            <w:pPr>
              <w:rPr>
                <w:rFonts w:ascii="Arial" w:hAnsi="Arial" w:cs="Arial"/>
                <w:sz w:val="20"/>
              </w:rPr>
            </w:pPr>
            <w:r w:rsidRPr="007A3258">
              <w:rPr>
                <w:rFonts w:ascii="Arial" w:hAnsi="Arial" w:cs="Arial"/>
                <w:sz w:val="20"/>
              </w:rPr>
              <w:t>Representative Signature</w:t>
            </w:r>
          </w:p>
        </w:tc>
        <w:tc>
          <w:tcPr>
            <w:tcW w:w="1134" w:type="dxa"/>
            <w:vAlign w:val="bottom"/>
          </w:tcPr>
          <w:p w:rsidR="00B6598A" w:rsidRPr="007A3258" w:rsidRDefault="00B6598A" w:rsidP="00351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bottom"/>
          </w:tcPr>
          <w:p w:rsidR="00B6598A" w:rsidRPr="007A3258" w:rsidRDefault="00B6598A" w:rsidP="0035111F">
            <w:pPr>
              <w:jc w:val="center"/>
              <w:rPr>
                <w:rFonts w:ascii="Arial" w:hAnsi="Arial" w:cs="Arial"/>
                <w:sz w:val="20"/>
              </w:rPr>
            </w:pPr>
            <w:r w:rsidRPr="007A3258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B6598A" w:rsidRPr="007A3258" w:rsidRDefault="007A3258" w:rsidP="006272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 w:rsidR="00B6598A" w:rsidRPr="007A3258">
        <w:rPr>
          <w:rFonts w:ascii="Arial" w:hAnsi="Arial" w:cs="Arial"/>
          <w:sz w:val="20"/>
        </w:rPr>
        <w:t>if</w:t>
      </w:r>
      <w:proofErr w:type="gramEnd"/>
      <w:r w:rsidR="00B6598A" w:rsidRPr="007A3258">
        <w:rPr>
          <w:rFonts w:ascii="Arial" w:hAnsi="Arial" w:cs="Arial"/>
          <w:sz w:val="20"/>
        </w:rPr>
        <w:t xml:space="preserve"> applicable</w:t>
      </w:r>
      <w:r>
        <w:rPr>
          <w:rFonts w:ascii="Arial" w:hAnsi="Arial" w:cs="Arial"/>
          <w:sz w:val="20"/>
        </w:rPr>
        <w:t>)</w:t>
      </w:r>
    </w:p>
    <w:p w:rsidR="00B6598A" w:rsidRDefault="00B6598A" w:rsidP="006272D8">
      <w:pPr>
        <w:rPr>
          <w:rFonts w:ascii="Arial" w:hAnsi="Arial" w:cs="Arial"/>
          <w:sz w:val="20"/>
        </w:rPr>
      </w:pPr>
    </w:p>
    <w:p w:rsidR="00B6598A" w:rsidRDefault="00B6598A" w:rsidP="00B6598A">
      <w:pPr>
        <w:widowControl w:val="0"/>
        <w:tabs>
          <w:tab w:val="center" w:pos="4761"/>
        </w:tabs>
        <w:autoSpaceDE w:val="0"/>
        <w:autoSpaceDN w:val="0"/>
        <w:adjustRightInd w:val="0"/>
        <w:spacing w:before="240"/>
        <w:rPr>
          <w:rFonts w:ascii="Sansa Lloyds" w:hAnsi="Sansa Lloyds" w:cs="Sansa Lloyds"/>
          <w:color w:val="000000"/>
          <w:sz w:val="29"/>
          <w:szCs w:val="29"/>
        </w:rPr>
      </w:pPr>
      <w:r>
        <w:rPr>
          <w:rFonts w:ascii="Sansa Lloyds" w:hAnsi="Sansa Lloyds" w:cs="Sansa Lloyds"/>
          <w:color w:val="000000"/>
          <w:sz w:val="22"/>
          <w:szCs w:val="22"/>
        </w:rPr>
        <w:t>What to do next</w:t>
      </w:r>
    </w:p>
    <w:p w:rsidR="00B6598A" w:rsidRDefault="00B6598A" w:rsidP="006272D8">
      <w:pPr>
        <w:rPr>
          <w:rFonts w:ascii="Arial" w:hAnsi="Arial" w:cs="Arial"/>
          <w:sz w:val="20"/>
        </w:rPr>
      </w:pPr>
    </w:p>
    <w:p w:rsidR="00B6598A" w:rsidRPr="0035111F" w:rsidRDefault="00B6598A" w:rsidP="00B6598A">
      <w:pPr>
        <w:widowControl w:val="0"/>
        <w:tabs>
          <w:tab w:val="left" w:pos="9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0"/>
        </w:rPr>
      </w:pPr>
      <w:r w:rsidRPr="0035111F">
        <w:rPr>
          <w:rFonts w:ascii="Arial" w:hAnsi="Arial" w:cs="Arial"/>
          <w:color w:val="000000"/>
          <w:sz w:val="20"/>
        </w:rPr>
        <w:t>Please return your completed form, together with any attachments to the address below.</w:t>
      </w:r>
    </w:p>
    <w:p w:rsidR="009A4139" w:rsidRPr="0035111F" w:rsidRDefault="009A4139" w:rsidP="009A4139"/>
    <w:p w:rsidR="009A4139" w:rsidRDefault="009A4139" w:rsidP="00B6598A">
      <w:pPr>
        <w:widowControl w:val="0"/>
        <w:tabs>
          <w:tab w:val="left" w:pos="90"/>
          <w:tab w:val="left" w:pos="4648"/>
          <w:tab w:val="left" w:pos="56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Complaints</w:t>
      </w:r>
    </w:p>
    <w:p w:rsidR="007A3258" w:rsidRDefault="00B6598A" w:rsidP="00B6598A">
      <w:pPr>
        <w:widowControl w:val="0"/>
        <w:tabs>
          <w:tab w:val="left" w:pos="90"/>
          <w:tab w:val="left" w:pos="4648"/>
          <w:tab w:val="left" w:pos="56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5111F">
        <w:rPr>
          <w:rFonts w:ascii="Arial" w:hAnsi="Arial" w:cs="Arial"/>
          <w:color w:val="000000"/>
          <w:sz w:val="20"/>
        </w:rPr>
        <w:t xml:space="preserve">Lloyd’s      </w:t>
      </w:r>
    </w:p>
    <w:p w:rsidR="00B6598A" w:rsidRPr="0035111F" w:rsidRDefault="007A3258" w:rsidP="00B6598A">
      <w:pPr>
        <w:widowControl w:val="0"/>
        <w:tabs>
          <w:tab w:val="left" w:pos="90"/>
          <w:tab w:val="left" w:pos="4648"/>
          <w:tab w:val="left" w:pos="56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Fidentia House</w:t>
      </w:r>
      <w:r w:rsidR="00B6598A" w:rsidRPr="0035111F">
        <w:rPr>
          <w:rFonts w:ascii="Arial" w:hAnsi="Arial" w:cs="Arial"/>
          <w:color w:val="000000"/>
          <w:sz w:val="20"/>
        </w:rPr>
        <w:t xml:space="preserve">                                                                       </w:t>
      </w:r>
    </w:p>
    <w:p w:rsidR="007A3258" w:rsidRDefault="00B6598A" w:rsidP="00B6598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5111F">
        <w:rPr>
          <w:rFonts w:ascii="Arial" w:hAnsi="Arial" w:cs="Arial"/>
          <w:color w:val="000000"/>
          <w:sz w:val="20"/>
        </w:rPr>
        <w:t>Walter Burke Way</w:t>
      </w:r>
    </w:p>
    <w:p w:rsidR="00B6598A" w:rsidRPr="0035111F" w:rsidRDefault="00B6598A" w:rsidP="00B6598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5111F">
        <w:rPr>
          <w:rFonts w:ascii="Arial" w:hAnsi="Arial" w:cs="Arial"/>
          <w:color w:val="000000"/>
          <w:sz w:val="20"/>
        </w:rPr>
        <w:t xml:space="preserve">Chatham Maritime           </w:t>
      </w:r>
      <w:r w:rsidRPr="0035111F">
        <w:rPr>
          <w:rFonts w:ascii="Arial" w:hAnsi="Arial" w:cs="Arial"/>
          <w:color w:val="000000"/>
          <w:sz w:val="20"/>
        </w:rPr>
        <w:tab/>
      </w:r>
      <w:r w:rsidRPr="0035111F">
        <w:rPr>
          <w:rFonts w:ascii="Arial" w:hAnsi="Arial" w:cs="Arial"/>
          <w:color w:val="000000"/>
          <w:sz w:val="20"/>
        </w:rPr>
        <w:tab/>
      </w:r>
      <w:bookmarkStart w:id="0" w:name="_GoBack"/>
      <w:bookmarkEnd w:id="0"/>
    </w:p>
    <w:p w:rsidR="00B6598A" w:rsidRPr="0035111F" w:rsidRDefault="00B6598A" w:rsidP="00B6598A">
      <w:pPr>
        <w:widowControl w:val="0"/>
        <w:tabs>
          <w:tab w:val="left" w:pos="90"/>
          <w:tab w:val="left" w:pos="4648"/>
          <w:tab w:val="left" w:pos="567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35111F">
        <w:rPr>
          <w:rFonts w:ascii="Arial" w:hAnsi="Arial"/>
          <w:sz w:val="20"/>
        </w:rPr>
        <w:t>Kent</w:t>
      </w:r>
    </w:p>
    <w:p w:rsidR="00B6598A" w:rsidRDefault="00B6598A" w:rsidP="00B6598A">
      <w:pPr>
        <w:widowControl w:val="0"/>
        <w:tabs>
          <w:tab w:val="left" w:pos="90"/>
          <w:tab w:val="left" w:pos="4648"/>
          <w:tab w:val="left" w:pos="5670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35111F">
        <w:rPr>
          <w:rFonts w:ascii="Arial" w:hAnsi="Arial"/>
          <w:sz w:val="20"/>
        </w:rPr>
        <w:t>ME4 4RN</w:t>
      </w:r>
    </w:p>
    <w:p w:rsidR="007A3258" w:rsidRPr="0035111F" w:rsidRDefault="007A3258" w:rsidP="00B6598A">
      <w:pPr>
        <w:widowControl w:val="0"/>
        <w:tabs>
          <w:tab w:val="left" w:pos="90"/>
          <w:tab w:val="left" w:pos="4648"/>
          <w:tab w:val="left" w:pos="5670"/>
        </w:tabs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7A3258" w:rsidTr="007A3258">
        <w:tc>
          <w:tcPr>
            <w:tcW w:w="1384" w:type="dxa"/>
          </w:tcPr>
          <w:p w:rsidR="007A3258" w:rsidRDefault="00481437" w:rsidP="007A32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</w:t>
            </w:r>
            <w:r w:rsidR="007A3258" w:rsidRPr="0035111F">
              <w:rPr>
                <w:rFonts w:ascii="Arial" w:hAnsi="Arial" w:cs="Arial"/>
                <w:b/>
                <w:bCs/>
                <w:color w:val="000000"/>
                <w:sz w:val="20"/>
              </w:rPr>
              <w:t>elephone:</w:t>
            </w:r>
            <w:r w:rsidR="007A325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</w:tcPr>
          <w:p w:rsidR="007A3258" w:rsidRDefault="007A3258" w:rsidP="007A3258">
            <w:pPr>
              <w:widowControl w:val="0"/>
              <w:tabs>
                <w:tab w:val="left" w:pos="90"/>
                <w:tab w:val="left" w:pos="4648"/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5111F">
              <w:rPr>
                <w:rFonts w:ascii="Arial" w:hAnsi="Arial" w:cs="Arial"/>
                <w:color w:val="000000"/>
                <w:sz w:val="20"/>
              </w:rPr>
              <w:t>(020) 7327 5693</w:t>
            </w:r>
          </w:p>
        </w:tc>
      </w:tr>
      <w:tr w:rsidR="00481437" w:rsidTr="007A3258">
        <w:tc>
          <w:tcPr>
            <w:tcW w:w="1384" w:type="dxa"/>
          </w:tcPr>
          <w:p w:rsidR="00481437" w:rsidRDefault="00481437" w:rsidP="007A32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511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Email:  </w:t>
            </w:r>
          </w:p>
        </w:tc>
        <w:tc>
          <w:tcPr>
            <w:tcW w:w="2835" w:type="dxa"/>
          </w:tcPr>
          <w:p w:rsidR="00481437" w:rsidRDefault="00481437" w:rsidP="007A32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hyperlink r:id="rId13" w:history="1">
              <w:r w:rsidRPr="0035111F">
                <w:rPr>
                  <w:rStyle w:val="Hyperlink"/>
                  <w:rFonts w:ascii="Arial" w:hAnsi="Arial" w:cs="Arial"/>
                  <w:sz w:val="20"/>
                </w:rPr>
                <w:t>complaints@lloyds.com</w:t>
              </w:r>
            </w:hyperlink>
          </w:p>
        </w:tc>
      </w:tr>
      <w:tr w:rsidR="00481437" w:rsidTr="007A3258">
        <w:tc>
          <w:tcPr>
            <w:tcW w:w="1384" w:type="dxa"/>
          </w:tcPr>
          <w:p w:rsidR="00481437" w:rsidRDefault="00481437" w:rsidP="007A32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5111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Website:        </w:t>
            </w:r>
          </w:p>
        </w:tc>
        <w:tc>
          <w:tcPr>
            <w:tcW w:w="2835" w:type="dxa"/>
          </w:tcPr>
          <w:p w:rsidR="00481437" w:rsidRDefault="00481437" w:rsidP="007A32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hyperlink r:id="rId14" w:history="1">
              <w:r w:rsidRPr="0035111F">
                <w:rPr>
                  <w:rStyle w:val="Hyperlink"/>
                  <w:rFonts w:ascii="Arial" w:hAnsi="Arial" w:cs="Arial"/>
                  <w:sz w:val="20"/>
                </w:rPr>
                <w:t>www.lloyds.com/complaints</w:t>
              </w:r>
            </w:hyperlink>
          </w:p>
        </w:tc>
      </w:tr>
      <w:tr w:rsidR="00481437" w:rsidTr="007A3258">
        <w:tc>
          <w:tcPr>
            <w:tcW w:w="1384" w:type="dxa"/>
          </w:tcPr>
          <w:p w:rsidR="00481437" w:rsidRDefault="00481437" w:rsidP="007A32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481437" w:rsidRDefault="00481437" w:rsidP="007A32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6598A" w:rsidRPr="0035111F" w:rsidRDefault="00B6598A" w:rsidP="00B6598A">
      <w:pPr>
        <w:widowControl w:val="0"/>
        <w:tabs>
          <w:tab w:val="left" w:pos="90"/>
          <w:tab w:val="left" w:pos="4648"/>
          <w:tab w:val="left" w:pos="56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5111F">
        <w:rPr>
          <w:rFonts w:ascii="Arial" w:hAnsi="Arial"/>
          <w:sz w:val="20"/>
        </w:rPr>
        <w:tab/>
      </w:r>
      <w:r w:rsidRPr="0035111F">
        <w:rPr>
          <w:rFonts w:ascii="Arial" w:hAnsi="Arial"/>
          <w:sz w:val="20"/>
        </w:rPr>
        <w:tab/>
      </w:r>
    </w:p>
    <w:p w:rsidR="00B6598A" w:rsidRPr="0035111F" w:rsidRDefault="00B6598A" w:rsidP="00B6598A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color w:val="000000"/>
          <w:sz w:val="20"/>
        </w:rPr>
      </w:pPr>
      <w:r w:rsidRPr="0035111F">
        <w:rPr>
          <w:rFonts w:ascii="Arial" w:hAnsi="Arial" w:cs="Arial"/>
          <w:color w:val="000000"/>
          <w:sz w:val="20"/>
        </w:rPr>
        <w:t xml:space="preserve">We will contact you within 2 working days to confirm receipt and explain how we will handle your complaint.  </w:t>
      </w:r>
    </w:p>
    <w:p w:rsidR="00B6598A" w:rsidRPr="00B6598A" w:rsidRDefault="00B6598A" w:rsidP="006272D8">
      <w:pPr>
        <w:rPr>
          <w:rFonts w:ascii="Arial" w:hAnsi="Arial" w:cs="Arial"/>
          <w:sz w:val="20"/>
        </w:rPr>
      </w:pPr>
    </w:p>
    <w:sectPr w:rsidR="00B6598A" w:rsidRPr="00B6598A">
      <w:headerReference w:type="default" r:id="rId15"/>
      <w:footerReference w:type="default" r:id="rId16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2F" w:rsidRDefault="00D05F2F" w:rsidP="00D05F2F">
      <w:r>
        <w:separator/>
      </w:r>
    </w:p>
  </w:endnote>
  <w:endnote w:type="continuationSeparator" w:id="0">
    <w:p w:rsidR="00D05F2F" w:rsidRDefault="00D05F2F" w:rsidP="00D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a Lloyds">
    <w:panose1 w:val="02000603040000020004"/>
    <w:charset w:val="00"/>
    <w:family w:val="auto"/>
    <w:pitch w:val="variable"/>
    <w:sig w:usb0="8000002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8A" w:rsidRPr="00B6598A" w:rsidRDefault="00B6598A" w:rsidP="00B6598A">
    <w:pPr>
      <w:pStyle w:val="Footer"/>
      <w:tabs>
        <w:tab w:val="right" w:pos="8959"/>
      </w:tabs>
      <w:spacing w:line="240" w:lineRule="atLeast"/>
      <w:rPr>
        <w:rFonts w:ascii="Arial" w:hAnsi="Arial" w:cs="Arial"/>
        <w:sz w:val="16"/>
        <w:szCs w:val="16"/>
      </w:rPr>
    </w:pPr>
    <w:r w:rsidRPr="00B6598A">
      <w:rPr>
        <w:rFonts w:ascii="Arial" w:hAnsi="Arial" w:cs="Arial"/>
        <w:sz w:val="16"/>
        <w:szCs w:val="16"/>
      </w:rPr>
      <w:t>Lloyd’s is authorised under the Financial Services and Markets Act 2000</w:t>
    </w:r>
  </w:p>
  <w:p w:rsidR="00B6598A" w:rsidRDefault="00B65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8A" w:rsidRDefault="00B65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2F" w:rsidRDefault="00D05F2F" w:rsidP="00D05F2F">
      <w:r>
        <w:separator/>
      </w:r>
    </w:p>
  </w:footnote>
  <w:footnote w:type="continuationSeparator" w:id="0">
    <w:p w:rsidR="00D05F2F" w:rsidRDefault="00D05F2F" w:rsidP="00D0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2F" w:rsidRDefault="00D05F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14BE6" wp14:editId="0689567A">
          <wp:simplePos x="0" y="0"/>
          <wp:positionH relativeFrom="page">
            <wp:posOffset>5328920</wp:posOffset>
          </wp:positionH>
          <wp:positionV relativeFrom="page">
            <wp:posOffset>180340</wp:posOffset>
          </wp:positionV>
          <wp:extent cx="1296035" cy="523240"/>
          <wp:effectExtent l="0" t="0" r="0" b="0"/>
          <wp:wrapNone/>
          <wp:docPr id="1" name="Picture 1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_100mm_NONBLEED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07" w:rsidRDefault="001A2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8720E5"/>
    <w:multiLevelType w:val="hybridMultilevel"/>
    <w:tmpl w:val="A02E8036"/>
    <w:lvl w:ilvl="0" w:tplc="83E6A272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5CE74609"/>
    <w:multiLevelType w:val="hybridMultilevel"/>
    <w:tmpl w:val="157A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6"/>
  </w:num>
  <w:num w:numId="22">
    <w:abstractNumId w:val="6"/>
  </w:num>
  <w:num w:numId="23">
    <w:abstractNumId w:val="4"/>
  </w:num>
  <w:num w:numId="24">
    <w:abstractNumId w:val="4"/>
  </w:num>
  <w:num w:numId="25">
    <w:abstractNumId w:val="1"/>
  </w:num>
  <w:num w:numId="26">
    <w:abstractNumId w:val="4"/>
  </w:num>
  <w:num w:numId="27">
    <w:abstractNumId w:val="1"/>
  </w:num>
  <w:num w:numId="28">
    <w:abstractNumId w:val="0"/>
  </w:num>
  <w:num w:numId="29">
    <w:abstractNumId w:val="6"/>
  </w:num>
  <w:num w:numId="30">
    <w:abstractNumId w:val="2"/>
  </w:num>
  <w:num w:numId="31">
    <w:abstractNumId w:val="2"/>
  </w:num>
  <w:num w:numId="32">
    <w:abstractNumId w:val="2"/>
  </w:num>
  <w:num w:numId="33">
    <w:abstractNumId w:val="4"/>
  </w:num>
  <w:num w:numId="34">
    <w:abstractNumId w:val="4"/>
  </w:num>
  <w:num w:numId="35">
    <w:abstractNumId w:val="1"/>
  </w:num>
  <w:num w:numId="36">
    <w:abstractNumId w:val="0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2F"/>
    <w:rsid w:val="001A2307"/>
    <w:rsid w:val="0035111F"/>
    <w:rsid w:val="00367701"/>
    <w:rsid w:val="003A15E7"/>
    <w:rsid w:val="00430F21"/>
    <w:rsid w:val="00481437"/>
    <w:rsid w:val="004F7D74"/>
    <w:rsid w:val="005D3768"/>
    <w:rsid w:val="006272D8"/>
    <w:rsid w:val="006D5A56"/>
    <w:rsid w:val="00713424"/>
    <w:rsid w:val="007A3258"/>
    <w:rsid w:val="007D45D8"/>
    <w:rsid w:val="008334BB"/>
    <w:rsid w:val="00902D48"/>
    <w:rsid w:val="0091465A"/>
    <w:rsid w:val="009A4139"/>
    <w:rsid w:val="00A51257"/>
    <w:rsid w:val="00B6598A"/>
    <w:rsid w:val="00D05F2F"/>
    <w:rsid w:val="00F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D0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F2F"/>
    <w:rPr>
      <w:sz w:val="24"/>
    </w:rPr>
  </w:style>
  <w:style w:type="paragraph" w:styleId="Footer">
    <w:name w:val="footer"/>
    <w:basedOn w:val="Normal"/>
    <w:link w:val="FooterChar"/>
    <w:unhideWhenUsed/>
    <w:rsid w:val="00D0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5F2F"/>
    <w:rPr>
      <w:sz w:val="24"/>
    </w:rPr>
  </w:style>
  <w:style w:type="character" w:styleId="Hyperlink">
    <w:name w:val="Hyperlink"/>
    <w:basedOn w:val="DefaultParagraphFont"/>
    <w:rsid w:val="00D05F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F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D0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F2F"/>
    <w:rPr>
      <w:sz w:val="24"/>
    </w:rPr>
  </w:style>
  <w:style w:type="paragraph" w:styleId="Footer">
    <w:name w:val="footer"/>
    <w:basedOn w:val="Normal"/>
    <w:link w:val="FooterChar"/>
    <w:unhideWhenUsed/>
    <w:rsid w:val="00D0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5F2F"/>
    <w:rPr>
      <w:sz w:val="24"/>
    </w:rPr>
  </w:style>
  <w:style w:type="character" w:styleId="Hyperlink">
    <w:name w:val="Hyperlink"/>
    <w:basedOn w:val="DefaultParagraphFont"/>
    <w:rsid w:val="00D05F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F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laints@lloyd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omplaints@lloyd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loyds.com/complaints" TargetMode="External"/><Relationship Id="rId14" Type="http://schemas.openxmlformats.org/officeDocument/2006/relationships/hyperlink" Target="http://www.lloyds.com/complai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977D-4275-4421-839C-615B41B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731CE7CF.dotm</Template>
  <TotalTime>1</TotalTime>
  <Pages>3</Pages>
  <Words>456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Laverty, Jenny</dc:creator>
  <cp:lastModifiedBy>Tourle, Joanne</cp:lastModifiedBy>
  <cp:revision>3</cp:revision>
  <cp:lastPrinted>2013-03-26T13:05:00Z</cp:lastPrinted>
  <dcterms:created xsi:type="dcterms:W3CDTF">2017-09-25T14:30:00Z</dcterms:created>
  <dcterms:modified xsi:type="dcterms:W3CDTF">2017-09-25T14:31:00Z</dcterms:modified>
</cp:coreProperties>
</file>