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260"/>
        <w:gridCol w:w="6662"/>
      </w:tblGrid>
      <w:tr w:rsidR="00804185" w:rsidRPr="000820D4" w14:paraId="316E4099" w14:textId="77777777" w:rsidTr="00804185">
        <w:tc>
          <w:tcPr>
            <w:tcW w:w="1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B6A69" w14:textId="77777777" w:rsidR="00804185" w:rsidRPr="00804185" w:rsidRDefault="00804185" w:rsidP="00804185">
            <w:pPr>
              <w:jc w:val="center"/>
              <w:rPr>
                <w:rFonts w:ascii="Sansa Lloyds" w:hAnsi="Sansa Lloyds" w:cs="Arial"/>
                <w:sz w:val="28"/>
                <w:szCs w:val="28"/>
              </w:rPr>
            </w:pPr>
            <w:r w:rsidRPr="00804185">
              <w:rPr>
                <w:rFonts w:ascii="Sansa Lloyds" w:hAnsi="Sansa Lloyds" w:cs="Arial"/>
                <w:sz w:val="28"/>
                <w:szCs w:val="28"/>
              </w:rPr>
              <w:t>CHANGE OF ADDRESS FORM</w:t>
            </w:r>
          </w:p>
        </w:tc>
      </w:tr>
      <w:tr w:rsidR="00804185" w:rsidRPr="000820D4" w14:paraId="1751368E" w14:textId="77777777" w:rsidTr="00804185">
        <w:tc>
          <w:tcPr>
            <w:tcW w:w="1809" w:type="dxa"/>
            <w:tcBorders>
              <w:top w:val="single" w:sz="4" w:space="0" w:color="auto"/>
            </w:tcBorders>
          </w:tcPr>
          <w:p w14:paraId="6DB0EA32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Corporate Number: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7157E58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9CCB50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Full Corporate Member Name: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03091A1" w14:textId="77777777" w:rsidR="00804185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FB7F7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185" w:rsidRPr="000820D4" w14:paraId="1FC88862" w14:textId="77777777" w:rsidTr="00447F95">
        <w:tc>
          <w:tcPr>
            <w:tcW w:w="1809" w:type="dxa"/>
          </w:tcPr>
          <w:p w14:paraId="21A6A56D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Member Number:</w:t>
            </w:r>
          </w:p>
        </w:tc>
        <w:tc>
          <w:tcPr>
            <w:tcW w:w="3261" w:type="dxa"/>
          </w:tcPr>
          <w:p w14:paraId="11251726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F5CA65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Full Member Name</w:t>
            </w:r>
          </w:p>
        </w:tc>
        <w:tc>
          <w:tcPr>
            <w:tcW w:w="6662" w:type="dxa"/>
          </w:tcPr>
          <w:p w14:paraId="2E626A5F" w14:textId="77777777" w:rsidR="00804185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784A6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185" w:rsidRPr="000820D4" w14:paraId="13B63BE1" w14:textId="77777777" w:rsidTr="00447F95">
        <w:tc>
          <w:tcPr>
            <w:tcW w:w="5070" w:type="dxa"/>
            <w:gridSpan w:val="2"/>
          </w:tcPr>
          <w:p w14:paraId="6B24D44B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Third Party Owner Name (if applicable)</w:t>
            </w:r>
          </w:p>
          <w:p w14:paraId="7EF12007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2" w:type="dxa"/>
            <w:gridSpan w:val="2"/>
          </w:tcPr>
          <w:p w14:paraId="0366A435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185" w:rsidRPr="000820D4" w14:paraId="5476E884" w14:textId="77777777" w:rsidTr="00447F95">
        <w:tc>
          <w:tcPr>
            <w:tcW w:w="5070" w:type="dxa"/>
            <w:gridSpan w:val="2"/>
          </w:tcPr>
          <w:p w14:paraId="5123EA2C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Home/Registered Address:</w:t>
            </w:r>
          </w:p>
        </w:tc>
        <w:tc>
          <w:tcPr>
            <w:tcW w:w="9922" w:type="dxa"/>
            <w:gridSpan w:val="2"/>
          </w:tcPr>
          <w:p w14:paraId="69DB861B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Correspondence Address:</w:t>
            </w:r>
          </w:p>
          <w:p w14:paraId="25B497C5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(contact name if applicable)</w:t>
            </w:r>
          </w:p>
          <w:p w14:paraId="1C2F31DE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8C832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508FE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185" w:rsidRPr="000820D4" w14:paraId="34AEAACB" w14:textId="77777777" w:rsidTr="00447F95">
        <w:tc>
          <w:tcPr>
            <w:tcW w:w="5070" w:type="dxa"/>
            <w:gridSpan w:val="2"/>
          </w:tcPr>
          <w:p w14:paraId="70C2ED89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County/State:</w:t>
            </w:r>
          </w:p>
        </w:tc>
        <w:tc>
          <w:tcPr>
            <w:tcW w:w="9922" w:type="dxa"/>
            <w:gridSpan w:val="2"/>
          </w:tcPr>
          <w:p w14:paraId="011F9BF5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County/State:</w:t>
            </w:r>
          </w:p>
        </w:tc>
      </w:tr>
      <w:tr w:rsidR="00804185" w:rsidRPr="000820D4" w14:paraId="7E2BC768" w14:textId="77777777" w:rsidTr="00447F95">
        <w:tc>
          <w:tcPr>
            <w:tcW w:w="5070" w:type="dxa"/>
            <w:gridSpan w:val="2"/>
          </w:tcPr>
          <w:p w14:paraId="2BDB0EB5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9922" w:type="dxa"/>
            <w:gridSpan w:val="2"/>
          </w:tcPr>
          <w:p w14:paraId="0DCFF662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</w:tr>
      <w:tr w:rsidR="00804185" w:rsidRPr="000820D4" w14:paraId="66106A01" w14:textId="77777777" w:rsidTr="00447F95">
        <w:tc>
          <w:tcPr>
            <w:tcW w:w="5070" w:type="dxa"/>
            <w:gridSpan w:val="2"/>
          </w:tcPr>
          <w:p w14:paraId="708DD302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922" w:type="dxa"/>
            <w:gridSpan w:val="2"/>
          </w:tcPr>
          <w:p w14:paraId="0BE4DD74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</w:tr>
      <w:tr w:rsidR="00804185" w:rsidRPr="000820D4" w14:paraId="77F42381" w14:textId="77777777" w:rsidTr="00447F95">
        <w:tc>
          <w:tcPr>
            <w:tcW w:w="5070" w:type="dxa"/>
            <w:gridSpan w:val="2"/>
          </w:tcPr>
          <w:p w14:paraId="1EBF916A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9922" w:type="dxa"/>
            <w:gridSpan w:val="2"/>
          </w:tcPr>
          <w:p w14:paraId="363A5C4F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804185" w:rsidRPr="000820D4" w14:paraId="14B79D1A" w14:textId="77777777" w:rsidTr="00447F95">
        <w:tc>
          <w:tcPr>
            <w:tcW w:w="5070" w:type="dxa"/>
            <w:gridSpan w:val="2"/>
          </w:tcPr>
          <w:p w14:paraId="6C02FFC6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9922" w:type="dxa"/>
            <w:gridSpan w:val="2"/>
          </w:tcPr>
          <w:p w14:paraId="4A1B4F22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</w:tr>
    </w:tbl>
    <w:p w14:paraId="6312A870" w14:textId="77777777" w:rsidR="00804185" w:rsidRDefault="00804185" w:rsidP="005D376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804185" w:rsidRPr="000820D4" w14:paraId="4602E7A9" w14:textId="77777777" w:rsidTr="00447F95">
        <w:tc>
          <w:tcPr>
            <w:tcW w:w="14992" w:type="dxa"/>
          </w:tcPr>
          <w:p w14:paraId="5DD4C127" w14:textId="77777777" w:rsidR="00804185" w:rsidRPr="000820D4" w:rsidRDefault="00804185" w:rsidP="00447F95">
            <w:pPr>
              <w:rPr>
                <w:rFonts w:ascii="Arial" w:hAnsi="Arial" w:cs="Arial"/>
                <w:sz w:val="22"/>
                <w:szCs w:val="22"/>
              </w:rPr>
            </w:pPr>
            <w:r w:rsidRPr="000820D4">
              <w:rPr>
                <w:rFonts w:ascii="Arial" w:hAnsi="Arial" w:cs="Arial"/>
                <w:sz w:val="22"/>
                <w:szCs w:val="22"/>
              </w:rPr>
              <w:t>Date effective from:</w:t>
            </w:r>
          </w:p>
        </w:tc>
      </w:tr>
    </w:tbl>
    <w:p w14:paraId="787E06D9" w14:textId="77777777" w:rsidR="00804185" w:rsidRPr="000820D4" w:rsidRDefault="00804185" w:rsidP="0080418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196"/>
        <w:gridCol w:w="7796"/>
      </w:tblGrid>
      <w:tr w:rsidR="00804185" w:rsidRPr="000820D4" w14:paraId="58A0E7DF" w14:textId="77777777" w:rsidTr="00804185">
        <w:trPr>
          <w:trHeight w:val="900"/>
        </w:trPr>
        <w:tc>
          <w:tcPr>
            <w:tcW w:w="7196" w:type="dxa"/>
          </w:tcPr>
          <w:p w14:paraId="15D9A57A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185">
              <w:rPr>
                <w:rFonts w:ascii="Arial" w:hAnsi="Arial" w:cs="Arial"/>
                <w:b/>
                <w:sz w:val="22"/>
                <w:szCs w:val="22"/>
              </w:rPr>
              <w:t>Signature - Member/Director/Partner/Third Party Owner:</w:t>
            </w:r>
          </w:p>
          <w:p w14:paraId="59ADE97F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3A578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FE1DB" w14:textId="77777777" w:rsidR="00E2248F" w:rsidRPr="00804185" w:rsidRDefault="00804185" w:rsidP="00447F9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4185">
              <w:rPr>
                <w:rFonts w:ascii="Arial" w:hAnsi="Arial" w:cs="Arial"/>
                <w:b/>
                <w:sz w:val="16"/>
                <w:szCs w:val="16"/>
                <w:u w:val="single"/>
              </w:rPr>
              <w:t>ORIGINAL SIGNATURE REQUIRED</w:t>
            </w:r>
          </w:p>
        </w:tc>
        <w:tc>
          <w:tcPr>
            <w:tcW w:w="7796" w:type="dxa"/>
          </w:tcPr>
          <w:p w14:paraId="229872BD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185">
              <w:rPr>
                <w:rFonts w:ascii="Arial" w:hAnsi="Arial" w:cs="Arial"/>
                <w:b/>
                <w:sz w:val="22"/>
                <w:szCs w:val="22"/>
              </w:rPr>
              <w:t>Print Full Name:</w:t>
            </w:r>
          </w:p>
          <w:p w14:paraId="4D7690E1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185" w:rsidRPr="000820D4" w14:paraId="0F845CAD" w14:textId="77777777" w:rsidTr="00447F95">
        <w:tc>
          <w:tcPr>
            <w:tcW w:w="7196" w:type="dxa"/>
          </w:tcPr>
          <w:p w14:paraId="2FEC3193" w14:textId="77777777" w:rsid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185">
              <w:rPr>
                <w:rFonts w:ascii="Arial" w:hAnsi="Arial" w:cs="Arial"/>
                <w:b/>
                <w:sz w:val="22"/>
                <w:szCs w:val="22"/>
              </w:rPr>
              <w:t>Members’ Agent Authorised Signature:</w:t>
            </w:r>
          </w:p>
          <w:p w14:paraId="1336ACE5" w14:textId="77777777" w:rsidR="00E2248F" w:rsidRDefault="00E2248F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39486" w14:textId="77777777" w:rsidR="00E2248F" w:rsidRDefault="00E2248F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5AF86" w14:textId="77777777" w:rsidR="00E2248F" w:rsidRPr="00804185" w:rsidRDefault="00E2248F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185">
              <w:rPr>
                <w:rFonts w:ascii="Arial" w:hAnsi="Arial" w:cs="Arial"/>
                <w:b/>
                <w:sz w:val="16"/>
                <w:szCs w:val="16"/>
                <w:u w:val="single"/>
              </w:rPr>
              <w:t>ORIGINAL SIGNATURE REQUIRED</w:t>
            </w:r>
          </w:p>
        </w:tc>
        <w:tc>
          <w:tcPr>
            <w:tcW w:w="7796" w:type="dxa"/>
          </w:tcPr>
          <w:p w14:paraId="381B6F29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185">
              <w:rPr>
                <w:rFonts w:ascii="Arial" w:hAnsi="Arial" w:cs="Arial"/>
                <w:b/>
                <w:sz w:val="22"/>
                <w:szCs w:val="22"/>
              </w:rPr>
              <w:t>Print Full Name:</w:t>
            </w:r>
          </w:p>
        </w:tc>
      </w:tr>
      <w:tr w:rsidR="00804185" w:rsidRPr="000820D4" w14:paraId="131771E1" w14:textId="77777777" w:rsidTr="00447F95">
        <w:tc>
          <w:tcPr>
            <w:tcW w:w="7196" w:type="dxa"/>
          </w:tcPr>
          <w:p w14:paraId="63E41816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18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796" w:type="dxa"/>
          </w:tcPr>
          <w:p w14:paraId="407CE985" w14:textId="77777777" w:rsidR="00804185" w:rsidRPr="00804185" w:rsidRDefault="00804185" w:rsidP="00447F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78810F" w14:textId="77777777" w:rsidR="00BD08E2" w:rsidRDefault="00BD08E2" w:rsidP="00804185">
      <w:pPr>
        <w:pStyle w:val="Footer"/>
        <w:tabs>
          <w:tab w:val="right" w:pos="8959"/>
        </w:tabs>
        <w:spacing w:line="220" w:lineRule="atLeast"/>
        <w:rPr>
          <w:rFonts w:ascii="Arial" w:hAnsi="Arial" w:cs="Arial"/>
          <w:b/>
          <w:sz w:val="16"/>
          <w:szCs w:val="16"/>
        </w:rPr>
      </w:pPr>
    </w:p>
    <w:p w14:paraId="7AFBD863" w14:textId="5E5245D4" w:rsidR="00804185" w:rsidRDefault="009A0CC0" w:rsidP="00804185">
      <w:pPr>
        <w:pStyle w:val="Footer"/>
        <w:tabs>
          <w:tab w:val="right" w:pos="8959"/>
        </w:tabs>
        <w:spacing w:line="2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AGENT </w:t>
      </w:r>
      <w:r w:rsidR="00BD08E2">
        <w:rPr>
          <w:rFonts w:ascii="Arial" w:hAnsi="Arial" w:cs="Arial"/>
          <w:b/>
          <w:sz w:val="16"/>
          <w:szCs w:val="16"/>
        </w:rPr>
        <w:t xml:space="preserve">PLEASE RETURN TO: </w:t>
      </w:r>
      <w:r w:rsidR="00C94D75">
        <w:rPr>
          <w:rFonts w:ascii="Arial" w:hAnsi="Arial" w:cs="Arial"/>
          <w:b/>
          <w:sz w:val="16"/>
          <w:szCs w:val="16"/>
        </w:rPr>
        <w:t>Lloyd’s, M</w:t>
      </w:r>
      <w:r w:rsidR="001267C9">
        <w:rPr>
          <w:rFonts w:ascii="Arial" w:hAnsi="Arial" w:cs="Arial"/>
          <w:b/>
          <w:sz w:val="16"/>
          <w:szCs w:val="16"/>
        </w:rPr>
        <w:t>ember</w:t>
      </w:r>
      <w:r w:rsidR="00C94D75">
        <w:rPr>
          <w:rFonts w:ascii="Arial" w:hAnsi="Arial" w:cs="Arial"/>
          <w:b/>
          <w:sz w:val="16"/>
          <w:szCs w:val="16"/>
        </w:rPr>
        <w:t xml:space="preserve"> Services, </w:t>
      </w:r>
      <w:r w:rsidR="001267C9">
        <w:rPr>
          <w:rFonts w:ascii="Arial" w:hAnsi="Arial" w:cs="Arial"/>
          <w:b/>
          <w:sz w:val="16"/>
          <w:szCs w:val="16"/>
        </w:rPr>
        <w:t xml:space="preserve">Business Operations </w:t>
      </w:r>
      <w:r w:rsidR="00C94D75">
        <w:rPr>
          <w:rFonts w:ascii="Arial" w:hAnsi="Arial" w:cs="Arial"/>
          <w:b/>
          <w:sz w:val="16"/>
          <w:szCs w:val="16"/>
        </w:rPr>
        <w:t>Team, Fidentia House, Walter Burke Way, Chatham Kent  ME4 4RN</w:t>
      </w:r>
      <w:r w:rsidR="008B4A13">
        <w:rPr>
          <w:rFonts w:ascii="Arial" w:hAnsi="Arial" w:cs="Arial"/>
          <w:sz w:val="16"/>
          <w:szCs w:val="16"/>
        </w:rPr>
        <w:br/>
      </w:r>
      <w:bookmarkStart w:id="0" w:name="_Hlk34313745"/>
      <w:r w:rsidR="009804F7">
        <w:rPr>
          <w:rFonts w:ascii="Arial" w:hAnsi="Arial" w:cs="Arial"/>
          <w:sz w:val="16"/>
          <w:szCs w:val="16"/>
        </w:rPr>
        <w:t>Email</w:t>
      </w:r>
      <w:r w:rsidR="0016299A">
        <w:rPr>
          <w:rFonts w:ascii="Arial" w:hAnsi="Arial" w:cs="Arial"/>
          <w:sz w:val="16"/>
          <w:szCs w:val="16"/>
        </w:rPr>
        <w:t>:</w:t>
      </w:r>
      <w:r w:rsidR="009804F7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9804F7" w:rsidRPr="00603D7F">
          <w:rPr>
            <w:rStyle w:val="Hyperlink"/>
            <w:rFonts w:ascii="Arial" w:hAnsi="Arial" w:cs="Arial"/>
            <w:sz w:val="16"/>
            <w:szCs w:val="16"/>
          </w:rPr>
          <w:t>Business-operations@lloyds.com</w:t>
        </w:r>
      </w:hyperlink>
      <w:r w:rsidR="009804F7">
        <w:rPr>
          <w:rFonts w:ascii="Arial" w:hAnsi="Arial" w:cs="Arial"/>
          <w:sz w:val="16"/>
          <w:szCs w:val="16"/>
        </w:rPr>
        <w:t xml:space="preserve"> </w:t>
      </w:r>
      <w:r w:rsidR="00804185" w:rsidRPr="00B35161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804185" w:rsidRPr="0088437B">
          <w:rPr>
            <w:rStyle w:val="Hyperlink"/>
            <w:rFonts w:ascii="Arial" w:hAnsi="Arial" w:cs="Arial"/>
            <w:sz w:val="16"/>
            <w:szCs w:val="16"/>
          </w:rPr>
          <w:t>www.lloyds.com</w:t>
        </w:r>
      </w:hyperlink>
    </w:p>
    <w:p w14:paraId="3E2EA45F" w14:textId="77777777" w:rsidR="0016299A" w:rsidRDefault="0016299A" w:rsidP="00533FBB">
      <w:pPr>
        <w:pStyle w:val="Footer"/>
        <w:tabs>
          <w:tab w:val="right" w:pos="8959"/>
        </w:tabs>
        <w:jc w:val="center"/>
        <w:rPr>
          <w:rFonts w:ascii="Arial" w:hAnsi="Arial" w:cs="Arial"/>
          <w:sz w:val="12"/>
          <w:szCs w:val="12"/>
        </w:rPr>
      </w:pPr>
    </w:p>
    <w:p w14:paraId="178EC8DE" w14:textId="77777777" w:rsidR="0016299A" w:rsidRDefault="0016299A" w:rsidP="00533FBB">
      <w:pPr>
        <w:pStyle w:val="Footer"/>
        <w:tabs>
          <w:tab w:val="right" w:pos="8959"/>
        </w:tabs>
        <w:jc w:val="center"/>
        <w:rPr>
          <w:rFonts w:ascii="Arial" w:hAnsi="Arial" w:cs="Arial"/>
          <w:sz w:val="12"/>
          <w:szCs w:val="12"/>
        </w:rPr>
      </w:pPr>
    </w:p>
    <w:p w14:paraId="6892BA03" w14:textId="1E64AEB3" w:rsidR="00804185" w:rsidRPr="00B35161" w:rsidRDefault="00804185" w:rsidP="00533FBB">
      <w:pPr>
        <w:pStyle w:val="Footer"/>
        <w:tabs>
          <w:tab w:val="right" w:pos="8959"/>
        </w:tabs>
        <w:jc w:val="center"/>
        <w:rPr>
          <w:rFonts w:ascii="Arial" w:hAnsi="Arial" w:cs="Arial"/>
          <w:sz w:val="12"/>
          <w:szCs w:val="12"/>
        </w:rPr>
      </w:pPr>
      <w:r w:rsidRPr="00B35161">
        <w:rPr>
          <w:rFonts w:ascii="Arial" w:hAnsi="Arial" w:cs="Arial"/>
          <w:sz w:val="12"/>
          <w:szCs w:val="12"/>
        </w:rPr>
        <w:t>Lloyd’s is authorised under the Financial Services and Markets Act 2000</w:t>
      </w:r>
    </w:p>
    <w:p w14:paraId="5FF6E4C6" w14:textId="77777777" w:rsidR="00804185" w:rsidRPr="00367701" w:rsidRDefault="00804185" w:rsidP="005D3768">
      <w:pPr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</w:p>
    <w:sectPr w:rsidR="00804185" w:rsidRPr="00367701" w:rsidSect="00804185">
      <w:headerReference w:type="default" r:id="rId9"/>
      <w:footerReference w:type="default" r:id="rId10"/>
      <w:pgSz w:w="16840" w:h="11907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B8BEB" w14:textId="77777777" w:rsidR="00AB1409" w:rsidRDefault="00AB1409" w:rsidP="00447F95">
      <w:r>
        <w:separator/>
      </w:r>
    </w:p>
  </w:endnote>
  <w:endnote w:type="continuationSeparator" w:id="0">
    <w:p w14:paraId="75ACE14A" w14:textId="77777777" w:rsidR="00AB1409" w:rsidRDefault="00AB1409" w:rsidP="004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 Lloyds">
    <w:altName w:val="Calibri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695B" w14:textId="3BE72844" w:rsidR="009804F7" w:rsidRDefault="009804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947E" wp14:editId="31A44DC5">
              <wp:simplePos x="0" y="0"/>
              <wp:positionH relativeFrom="page">
                <wp:posOffset>0</wp:posOffset>
              </wp:positionH>
              <wp:positionV relativeFrom="page">
                <wp:posOffset>7103745</wp:posOffset>
              </wp:positionV>
              <wp:extent cx="10693400" cy="266700"/>
              <wp:effectExtent l="0" t="0" r="0" b="0"/>
              <wp:wrapNone/>
              <wp:docPr id="2" name="MSIPCM3ce744278eb2f8bc4db747af" descr="{&quot;HashCode&quot;:-829928686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7BEC6" w14:textId="20BB40E1" w:rsidR="009804F7" w:rsidRPr="009804F7" w:rsidRDefault="009804F7" w:rsidP="009804F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804F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0947E" id="_x0000_t202" coordsize="21600,21600" o:spt="202" path="m,l,21600r21600,l21600,xe">
              <v:stroke joinstyle="miter"/>
              <v:path gradientshapeok="t" o:connecttype="rect"/>
            </v:shapetype>
            <v:shape id="MSIPCM3ce744278eb2f8bc4db747af" o:spid="_x0000_s1026" type="#_x0000_t202" alt="{&quot;HashCode&quot;:-829928686,&quot;Height&quot;:595.0,&quot;Width&quot;:842.0,&quot;Placement&quot;:&quot;Footer&quot;,&quot;Index&quot;:&quot;Primary&quot;,&quot;Section&quot;:1,&quot;Top&quot;:0.0,&quot;Left&quot;:0.0}" style="position:absolute;margin-left:0;margin-top:559.35pt;width:84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14:paraId="34F7BEC6" w14:textId="20BB40E1" w:rsidR="009804F7" w:rsidRPr="009804F7" w:rsidRDefault="009804F7" w:rsidP="009804F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804F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4FD5" w14:textId="77777777" w:rsidR="00AB1409" w:rsidRDefault="00AB1409" w:rsidP="00447F95">
      <w:r>
        <w:separator/>
      </w:r>
    </w:p>
  </w:footnote>
  <w:footnote w:type="continuationSeparator" w:id="0">
    <w:p w14:paraId="6EC9AAD6" w14:textId="77777777" w:rsidR="00AB1409" w:rsidRDefault="00AB1409" w:rsidP="0044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F38A" w14:textId="77777777" w:rsidR="00447F95" w:rsidRDefault="00447F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AA7A9B" wp14:editId="162E54FE">
          <wp:simplePos x="0" y="0"/>
          <wp:positionH relativeFrom="page">
            <wp:posOffset>9186545</wp:posOffset>
          </wp:positionH>
          <wp:positionV relativeFrom="page">
            <wp:posOffset>123190</wp:posOffset>
          </wp:positionV>
          <wp:extent cx="1296035" cy="523240"/>
          <wp:effectExtent l="0" t="0" r="0" b="0"/>
          <wp:wrapNone/>
          <wp:docPr id="1" name="Picture 1" descr="TAB_100mm_NONBLEED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_100mm_NONBLEED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85"/>
    <w:rsid w:val="001267C9"/>
    <w:rsid w:val="0016299A"/>
    <w:rsid w:val="00367701"/>
    <w:rsid w:val="00447F95"/>
    <w:rsid w:val="00533FBB"/>
    <w:rsid w:val="005D3768"/>
    <w:rsid w:val="006D5A56"/>
    <w:rsid w:val="007D45D8"/>
    <w:rsid w:val="00804185"/>
    <w:rsid w:val="008334BB"/>
    <w:rsid w:val="008B4A13"/>
    <w:rsid w:val="00902D48"/>
    <w:rsid w:val="0091465A"/>
    <w:rsid w:val="009804F7"/>
    <w:rsid w:val="009A0CC0"/>
    <w:rsid w:val="00A0778E"/>
    <w:rsid w:val="00A51257"/>
    <w:rsid w:val="00AB1409"/>
    <w:rsid w:val="00B104B6"/>
    <w:rsid w:val="00BD08E2"/>
    <w:rsid w:val="00C072A5"/>
    <w:rsid w:val="00C94D75"/>
    <w:rsid w:val="00E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A15BF"/>
  <w15:docId w15:val="{DF964982-DECE-4562-8B49-ABF8386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185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rsid w:val="0080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0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4185"/>
    <w:rPr>
      <w:sz w:val="24"/>
    </w:rPr>
  </w:style>
  <w:style w:type="character" w:styleId="Hyperlink">
    <w:name w:val="Hyperlink"/>
    <w:basedOn w:val="DefaultParagraphFont"/>
    <w:uiPriority w:val="99"/>
    <w:unhideWhenUsed/>
    <w:rsid w:val="008041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9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oy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-operations@lloy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1A898D8A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 form</vt:lpstr>
    </vt:vector>
  </TitlesOfParts>
  <Company>Lloyd's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 form</dc:title>
  <dc:subject>Change of Address form</dc:subject>
  <dc:creator>Barden, Lynette</dc:creator>
  <cp:lastModifiedBy>Thorp, Theresa</cp:lastModifiedBy>
  <cp:revision>4</cp:revision>
  <cp:lastPrinted>2012-11-16T12:12:00Z</cp:lastPrinted>
  <dcterms:created xsi:type="dcterms:W3CDTF">2020-03-05T15:12:00Z</dcterms:created>
  <dcterms:modified xsi:type="dcterms:W3CDTF">2020-03-05T15:31:00Z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THORPT@lloyds.com</vt:lpwstr>
  </property>
  <property fmtid="{D5CDD505-2E9C-101B-9397-08002B2CF9AE}" pid="5" name="MSIP_Label_b3b4ac1b-ad46-41e5-bbef-cfcc59b99d32_SetDate">
    <vt:lpwstr>2020-03-05T15:11:55.7353104Z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ActionId">
    <vt:lpwstr>67d4a78d-eac0-4c84-9926-ab218279c815</vt:lpwstr>
  </property>
  <property fmtid="{D5CDD505-2E9C-101B-9397-08002B2CF9AE}" pid="9" name="MSIP_Label_b3b4ac1b-ad46-41e5-bbef-cfcc59b99d32_Extended_MSFT_Method">
    <vt:lpwstr>Automatic</vt:lpwstr>
  </property>
  <property fmtid="{D5CDD505-2E9C-101B-9397-08002B2CF9AE}" pid="10" name="Sensitivity">
    <vt:lpwstr>Confidential</vt:lpwstr>
  </property>
</Properties>
</file>